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0DF" w:rsidRDefault="00E740DF" w:rsidP="00E740DF">
      <w:pPr>
        <w:rPr>
          <w:rFonts w:ascii="Garamond" w:hAnsi="Garamond"/>
          <w:sz w:val="21"/>
          <w:szCs w:val="21"/>
        </w:rPr>
      </w:pPr>
    </w:p>
    <w:p w:rsidR="00E740DF" w:rsidRPr="00694A76" w:rsidRDefault="00E740DF" w:rsidP="00E740DF">
      <w:pPr>
        <w:jc w:val="center"/>
        <w:rPr>
          <w:rFonts w:ascii="Garamond" w:hAnsi="Garamond"/>
          <w:b/>
          <w:sz w:val="21"/>
          <w:szCs w:val="21"/>
        </w:rPr>
      </w:pPr>
      <w:r w:rsidRPr="00B060B9">
        <w:rPr>
          <w:rFonts w:ascii="Garamond" w:hAnsi="Garamond"/>
          <w:b/>
          <w:sz w:val="21"/>
          <w:szCs w:val="21"/>
        </w:rPr>
        <w:t>Funding Award</w:t>
      </w:r>
      <w:r>
        <w:rPr>
          <w:rFonts w:ascii="Garamond" w:hAnsi="Garamond"/>
          <w:b/>
          <w:sz w:val="21"/>
          <w:szCs w:val="21"/>
        </w:rPr>
        <w:t xml:space="preserve"> and Acceptance</w:t>
      </w:r>
      <w:r w:rsidRPr="00B060B9">
        <w:rPr>
          <w:rFonts w:ascii="Garamond" w:hAnsi="Garamond"/>
          <w:b/>
          <w:sz w:val="21"/>
          <w:szCs w:val="21"/>
        </w:rPr>
        <w:t xml:space="preserve"> Letter</w:t>
      </w:r>
    </w:p>
    <w:p w:rsidR="00E740DF" w:rsidRDefault="00E740DF" w:rsidP="00E740DF">
      <w:pPr>
        <w:rPr>
          <w:rFonts w:ascii="Garamond" w:hAnsi="Garamond"/>
          <w:sz w:val="21"/>
          <w:szCs w:val="21"/>
        </w:rPr>
      </w:pPr>
    </w:p>
    <w:p w:rsidR="00E740DF" w:rsidRPr="005F1C4F" w:rsidRDefault="00E740DF" w:rsidP="00E740DF">
      <w:pPr>
        <w:rPr>
          <w:rFonts w:ascii="Garamond" w:hAnsi="Garamond"/>
          <w:sz w:val="21"/>
          <w:szCs w:val="21"/>
        </w:rPr>
      </w:pPr>
      <w:r>
        <w:rPr>
          <w:rFonts w:ascii="Garamond" w:hAnsi="Garamond"/>
          <w:sz w:val="21"/>
          <w:szCs w:val="21"/>
        </w:rPr>
        <w:t>December 12, 2012</w:t>
      </w:r>
    </w:p>
    <w:p w:rsidR="00E740DF" w:rsidRPr="005F1C4F" w:rsidRDefault="00E740DF" w:rsidP="00E740DF">
      <w:pPr>
        <w:rPr>
          <w:rFonts w:ascii="Garamond" w:hAnsi="Garamond"/>
          <w:sz w:val="21"/>
          <w:szCs w:val="21"/>
        </w:rPr>
      </w:pPr>
    </w:p>
    <w:p w:rsidR="00E740DF" w:rsidRDefault="00E740DF" w:rsidP="00E740DF">
      <w:pPr>
        <w:rPr>
          <w:rFonts w:ascii="Garamond" w:hAnsi="Garamond"/>
          <w:sz w:val="21"/>
          <w:szCs w:val="21"/>
        </w:rPr>
      </w:pPr>
      <w:r>
        <w:rPr>
          <w:rFonts w:ascii="Garamond" w:hAnsi="Garamond"/>
          <w:sz w:val="21"/>
          <w:szCs w:val="21"/>
        </w:rPr>
        <w:t xml:space="preserve">Project Leader: </w:t>
      </w:r>
      <w:r w:rsidR="003727C9">
        <w:rPr>
          <w:rFonts w:ascii="Garamond" w:hAnsi="Garamond"/>
          <w:sz w:val="21"/>
          <w:szCs w:val="21"/>
        </w:rPr>
        <w:t>Bruce Branham</w:t>
      </w:r>
    </w:p>
    <w:p w:rsidR="00E740DF" w:rsidRDefault="00E740DF" w:rsidP="00E740DF">
      <w:pPr>
        <w:rPr>
          <w:rFonts w:ascii="Garamond" w:hAnsi="Garamond"/>
          <w:sz w:val="21"/>
          <w:szCs w:val="21"/>
        </w:rPr>
      </w:pPr>
      <w:r>
        <w:rPr>
          <w:rFonts w:ascii="Garamond" w:hAnsi="Garamond"/>
          <w:sz w:val="21"/>
          <w:szCs w:val="21"/>
        </w:rPr>
        <w:t xml:space="preserve">Project Team: </w:t>
      </w:r>
      <w:r w:rsidR="003727C9">
        <w:rPr>
          <w:rFonts w:ascii="Garamond" w:hAnsi="Garamond"/>
          <w:sz w:val="21"/>
          <w:szCs w:val="21"/>
        </w:rPr>
        <w:t xml:space="preserve">Kevin Wolz, Michelle Wander, Jim </w:t>
      </w:r>
      <w:proofErr w:type="spellStart"/>
      <w:r w:rsidR="003727C9">
        <w:rPr>
          <w:rFonts w:ascii="Garamond" w:hAnsi="Garamond"/>
          <w:sz w:val="21"/>
          <w:szCs w:val="21"/>
        </w:rPr>
        <w:t>Dalling</w:t>
      </w:r>
      <w:proofErr w:type="spellEnd"/>
      <w:r w:rsidR="003727C9">
        <w:rPr>
          <w:rFonts w:ascii="Garamond" w:hAnsi="Garamond"/>
          <w:sz w:val="21"/>
          <w:szCs w:val="21"/>
        </w:rPr>
        <w:t>, Ron Revord</w:t>
      </w:r>
      <w:r>
        <w:rPr>
          <w:rFonts w:ascii="Garamond" w:hAnsi="Garamond"/>
          <w:sz w:val="21"/>
          <w:szCs w:val="21"/>
        </w:rPr>
        <w:t xml:space="preserve"> </w:t>
      </w:r>
    </w:p>
    <w:p w:rsidR="00E740DF" w:rsidRPr="005F1C4F" w:rsidRDefault="00E740DF" w:rsidP="00E740DF">
      <w:pPr>
        <w:rPr>
          <w:rFonts w:ascii="Garamond" w:hAnsi="Garamond"/>
          <w:sz w:val="21"/>
          <w:szCs w:val="21"/>
        </w:rPr>
      </w:pPr>
      <w:r>
        <w:rPr>
          <w:rFonts w:ascii="Garamond" w:hAnsi="Garamond"/>
          <w:sz w:val="21"/>
          <w:szCs w:val="21"/>
        </w:rPr>
        <w:t xml:space="preserve">Project: </w:t>
      </w:r>
      <w:r w:rsidR="00F40037">
        <w:rPr>
          <w:rFonts w:ascii="Garamond" w:hAnsi="Garamond"/>
          <w:sz w:val="21"/>
          <w:szCs w:val="21"/>
        </w:rPr>
        <w:t>Perennial Polyculture Production Research Site</w:t>
      </w:r>
    </w:p>
    <w:p w:rsidR="00E740DF" w:rsidRPr="005F1C4F" w:rsidRDefault="00E740DF" w:rsidP="00E740DF">
      <w:pPr>
        <w:rPr>
          <w:rFonts w:ascii="Garamond" w:hAnsi="Garamond"/>
          <w:sz w:val="21"/>
          <w:szCs w:val="21"/>
        </w:rPr>
      </w:pPr>
    </w:p>
    <w:p w:rsidR="00E740DF" w:rsidRPr="005F1C4F" w:rsidRDefault="00E740DF" w:rsidP="00E740DF">
      <w:pPr>
        <w:rPr>
          <w:rFonts w:ascii="Garamond" w:hAnsi="Garamond"/>
          <w:sz w:val="21"/>
          <w:szCs w:val="21"/>
        </w:rPr>
      </w:pPr>
      <w:r w:rsidRPr="005F1C4F">
        <w:rPr>
          <w:rFonts w:ascii="Garamond" w:hAnsi="Garamond"/>
          <w:sz w:val="21"/>
          <w:szCs w:val="21"/>
        </w:rPr>
        <w:t xml:space="preserve">Re: </w:t>
      </w:r>
      <w:r>
        <w:rPr>
          <w:rFonts w:ascii="Garamond" w:hAnsi="Garamond"/>
          <w:sz w:val="21"/>
          <w:szCs w:val="21"/>
        </w:rPr>
        <w:t xml:space="preserve">Sustainable Campus Environment Fee – Award Recommendation </w:t>
      </w:r>
    </w:p>
    <w:p w:rsidR="00E740DF" w:rsidRPr="005F1C4F" w:rsidRDefault="00E740DF" w:rsidP="00E740DF">
      <w:pPr>
        <w:rPr>
          <w:rFonts w:ascii="Garamond" w:hAnsi="Garamond"/>
          <w:sz w:val="21"/>
          <w:szCs w:val="21"/>
        </w:rPr>
      </w:pPr>
    </w:p>
    <w:p w:rsidR="00E740DF" w:rsidRPr="005F1C4F" w:rsidRDefault="00E740DF" w:rsidP="00E740DF">
      <w:pPr>
        <w:rPr>
          <w:rFonts w:ascii="Garamond" w:hAnsi="Garamond"/>
          <w:sz w:val="21"/>
          <w:szCs w:val="21"/>
        </w:rPr>
      </w:pPr>
      <w:r>
        <w:rPr>
          <w:rFonts w:ascii="Garamond" w:hAnsi="Garamond"/>
          <w:sz w:val="21"/>
          <w:szCs w:val="21"/>
        </w:rPr>
        <w:t xml:space="preserve">Dear </w:t>
      </w:r>
      <w:r w:rsidR="00F40037">
        <w:rPr>
          <w:rFonts w:ascii="Garamond" w:hAnsi="Garamond"/>
          <w:sz w:val="21"/>
          <w:szCs w:val="21"/>
        </w:rPr>
        <w:t>Dr. Branham</w:t>
      </w:r>
      <w:r w:rsidRPr="005F1C4F">
        <w:rPr>
          <w:rFonts w:ascii="Garamond" w:hAnsi="Garamond"/>
          <w:sz w:val="21"/>
          <w:szCs w:val="21"/>
        </w:rPr>
        <w:t>:</w:t>
      </w:r>
    </w:p>
    <w:p w:rsidR="00E740DF" w:rsidRPr="005F1C4F" w:rsidRDefault="00E740DF" w:rsidP="00E740DF">
      <w:pPr>
        <w:rPr>
          <w:rFonts w:ascii="Garamond" w:hAnsi="Garamond"/>
          <w:sz w:val="21"/>
          <w:szCs w:val="21"/>
        </w:rPr>
      </w:pPr>
    </w:p>
    <w:p w:rsidR="00E740DF" w:rsidRDefault="00E740DF" w:rsidP="00E740DF">
      <w:pPr>
        <w:jc w:val="both"/>
        <w:rPr>
          <w:rFonts w:ascii="Garamond" w:hAnsi="Garamond"/>
          <w:sz w:val="21"/>
          <w:szCs w:val="21"/>
        </w:rPr>
      </w:pPr>
      <w:r w:rsidRPr="00E54EB2">
        <w:rPr>
          <w:rFonts w:ascii="Garamond" w:hAnsi="Garamond"/>
          <w:sz w:val="21"/>
          <w:szCs w:val="21"/>
        </w:rPr>
        <w:t>On behalf of the University of Illinois at Urbana-Champaign Student Sustainability Committee</w:t>
      </w:r>
      <w:r>
        <w:rPr>
          <w:rFonts w:ascii="Garamond" w:hAnsi="Garamond"/>
          <w:sz w:val="21"/>
          <w:szCs w:val="21"/>
        </w:rPr>
        <w:t xml:space="preserve"> (SSC), I</w:t>
      </w:r>
      <w:r w:rsidRPr="00E54EB2">
        <w:rPr>
          <w:rFonts w:ascii="Garamond" w:hAnsi="Garamond"/>
          <w:sz w:val="21"/>
          <w:szCs w:val="21"/>
        </w:rPr>
        <w:t xml:space="preserve"> would like to thank you for </w:t>
      </w:r>
      <w:r>
        <w:rPr>
          <w:rFonts w:ascii="Garamond" w:hAnsi="Garamond"/>
          <w:sz w:val="21"/>
          <w:szCs w:val="21"/>
        </w:rPr>
        <w:t xml:space="preserve">considering the </w:t>
      </w:r>
      <w:r w:rsidRPr="00E54EB2">
        <w:rPr>
          <w:rFonts w:ascii="Garamond" w:hAnsi="Garamond"/>
          <w:sz w:val="21"/>
          <w:szCs w:val="21"/>
        </w:rPr>
        <w:t xml:space="preserve">funds raised by the </w:t>
      </w:r>
      <w:r>
        <w:rPr>
          <w:rFonts w:ascii="Garamond" w:hAnsi="Garamond"/>
          <w:sz w:val="21"/>
          <w:szCs w:val="21"/>
        </w:rPr>
        <w:t>Sustainable Campus Environment Fee</w:t>
      </w:r>
      <w:r w:rsidRPr="00E54EB2">
        <w:rPr>
          <w:rFonts w:ascii="Garamond" w:hAnsi="Garamond"/>
          <w:sz w:val="21"/>
          <w:szCs w:val="21"/>
        </w:rPr>
        <w:t xml:space="preserve"> to implement a project that improves the sustainability of our campus.  </w:t>
      </w:r>
    </w:p>
    <w:p w:rsidR="00E740DF" w:rsidRPr="00E54EB2" w:rsidRDefault="00E740DF" w:rsidP="00E740DF">
      <w:pPr>
        <w:jc w:val="both"/>
        <w:rPr>
          <w:rFonts w:ascii="Garamond" w:hAnsi="Garamond"/>
          <w:sz w:val="21"/>
          <w:szCs w:val="21"/>
        </w:rPr>
      </w:pPr>
    </w:p>
    <w:p w:rsidR="00E740DF" w:rsidRPr="00694A76" w:rsidRDefault="00E740DF" w:rsidP="00E740DF">
      <w:pPr>
        <w:jc w:val="both"/>
        <w:rPr>
          <w:rFonts w:ascii="Garamond" w:hAnsi="Garamond"/>
          <w:sz w:val="21"/>
          <w:szCs w:val="21"/>
        </w:rPr>
      </w:pPr>
      <w:r>
        <w:rPr>
          <w:rFonts w:ascii="Garamond" w:hAnsi="Garamond"/>
          <w:sz w:val="21"/>
          <w:szCs w:val="21"/>
        </w:rPr>
        <w:t>SSC</w:t>
      </w:r>
      <w:r w:rsidRPr="00E54EB2">
        <w:rPr>
          <w:rFonts w:ascii="Garamond" w:hAnsi="Garamond"/>
          <w:sz w:val="21"/>
          <w:szCs w:val="21"/>
        </w:rPr>
        <w:t xml:space="preserve"> is pleased to inform you that we are recommending to the Office of Sustainability that </w:t>
      </w:r>
      <w:r>
        <w:rPr>
          <w:rFonts w:ascii="Garamond" w:hAnsi="Garamond"/>
          <w:sz w:val="21"/>
          <w:szCs w:val="21"/>
        </w:rPr>
        <w:t xml:space="preserve">the </w:t>
      </w:r>
      <w:r w:rsidR="00F40037">
        <w:rPr>
          <w:rFonts w:ascii="Garamond" w:hAnsi="Garamond"/>
          <w:sz w:val="21"/>
          <w:szCs w:val="21"/>
        </w:rPr>
        <w:t xml:space="preserve">Perennial Polyculture Production Research Site </w:t>
      </w:r>
      <w:r>
        <w:rPr>
          <w:rFonts w:ascii="Garamond" w:hAnsi="Garamond"/>
          <w:sz w:val="21"/>
          <w:szCs w:val="21"/>
        </w:rPr>
        <w:t xml:space="preserve">project </w:t>
      </w:r>
      <w:r w:rsidRPr="005F1C4F">
        <w:rPr>
          <w:rFonts w:ascii="Garamond" w:hAnsi="Garamond"/>
          <w:b/>
          <w:sz w:val="21"/>
          <w:szCs w:val="21"/>
        </w:rPr>
        <w:t xml:space="preserve">receive </w:t>
      </w:r>
      <w:r w:rsidRPr="005F1C4F">
        <w:rPr>
          <w:rFonts w:ascii="Garamond" w:hAnsi="Garamond"/>
          <w:b/>
          <w:bCs/>
          <w:sz w:val="21"/>
          <w:szCs w:val="21"/>
        </w:rPr>
        <w:t>$</w:t>
      </w:r>
      <w:r w:rsidR="00F40037">
        <w:rPr>
          <w:rFonts w:ascii="Garamond" w:hAnsi="Garamond"/>
          <w:b/>
          <w:bCs/>
          <w:sz w:val="21"/>
          <w:szCs w:val="21"/>
        </w:rPr>
        <w:t>125,050</w:t>
      </w:r>
      <w:r w:rsidRPr="005F1C4F">
        <w:rPr>
          <w:rFonts w:ascii="Garamond" w:hAnsi="Garamond"/>
          <w:b/>
          <w:bCs/>
          <w:sz w:val="21"/>
          <w:szCs w:val="21"/>
        </w:rPr>
        <w:t xml:space="preserve"> in </w:t>
      </w:r>
      <w:r>
        <w:rPr>
          <w:rFonts w:ascii="Garamond" w:hAnsi="Garamond"/>
          <w:b/>
          <w:bCs/>
          <w:sz w:val="21"/>
          <w:szCs w:val="21"/>
        </w:rPr>
        <w:t xml:space="preserve">grant </w:t>
      </w:r>
      <w:r w:rsidRPr="005F1C4F">
        <w:rPr>
          <w:rFonts w:ascii="Garamond" w:hAnsi="Garamond"/>
          <w:b/>
          <w:bCs/>
          <w:sz w:val="21"/>
          <w:szCs w:val="21"/>
        </w:rPr>
        <w:t>funding</w:t>
      </w:r>
      <w:r>
        <w:rPr>
          <w:rFonts w:ascii="Garamond" w:hAnsi="Garamond"/>
          <w:b/>
          <w:bCs/>
          <w:sz w:val="21"/>
          <w:szCs w:val="21"/>
        </w:rPr>
        <w:t xml:space="preserve"> </w:t>
      </w:r>
      <w:r w:rsidR="00F40037">
        <w:rPr>
          <w:rFonts w:ascii="Garamond" w:hAnsi="Garamond"/>
          <w:bCs/>
          <w:sz w:val="21"/>
          <w:szCs w:val="21"/>
        </w:rPr>
        <w:t xml:space="preserve">to </w:t>
      </w:r>
      <w:r w:rsidR="00F40037" w:rsidRPr="00F40037">
        <w:rPr>
          <w:rFonts w:ascii="Garamond" w:hAnsi="Garamond"/>
          <w:bCs/>
          <w:sz w:val="21"/>
          <w:szCs w:val="21"/>
        </w:rPr>
        <w:t xml:space="preserve">support a five-acre production-research site adjacent to the Sustainable Student Farm for the purposes of (1) producing food for the campus dining halls, (2) studying perennial </w:t>
      </w:r>
      <w:proofErr w:type="spellStart"/>
      <w:r w:rsidR="00F40037" w:rsidRPr="00F40037">
        <w:rPr>
          <w:rFonts w:ascii="Garamond" w:hAnsi="Garamond"/>
          <w:bCs/>
          <w:sz w:val="21"/>
          <w:szCs w:val="21"/>
        </w:rPr>
        <w:t>polyculture</w:t>
      </w:r>
      <w:proofErr w:type="spellEnd"/>
      <w:r w:rsidR="00F40037" w:rsidRPr="00F40037">
        <w:rPr>
          <w:rFonts w:ascii="Garamond" w:hAnsi="Garamond"/>
          <w:bCs/>
          <w:sz w:val="21"/>
          <w:szCs w:val="21"/>
        </w:rPr>
        <w:t xml:space="preserve"> production, also known as permaculture or agroforestry, and (3) increasing the availability of student education around sustainable agriculture on our campus.</w:t>
      </w:r>
      <w:r w:rsidRPr="00E740DF">
        <w:rPr>
          <w:rFonts w:ascii="Garamond" w:hAnsi="Garamond"/>
          <w:bCs/>
          <w:sz w:val="21"/>
          <w:szCs w:val="21"/>
        </w:rPr>
        <w:t>.</w:t>
      </w:r>
      <w:r>
        <w:rPr>
          <w:rFonts w:ascii="Garamond" w:hAnsi="Garamond"/>
          <w:b/>
          <w:bCs/>
          <w:sz w:val="21"/>
          <w:szCs w:val="21"/>
        </w:rPr>
        <w:t xml:space="preserve">  </w:t>
      </w:r>
    </w:p>
    <w:p w:rsidR="00E740DF" w:rsidRDefault="00E740DF" w:rsidP="00E740DF">
      <w:pPr>
        <w:jc w:val="both"/>
        <w:rPr>
          <w:rFonts w:ascii="Garamond" w:hAnsi="Garamond"/>
          <w:b/>
          <w:sz w:val="21"/>
          <w:szCs w:val="21"/>
        </w:rPr>
      </w:pPr>
    </w:p>
    <w:p w:rsidR="00E740DF" w:rsidRPr="00D50084" w:rsidRDefault="00E740DF" w:rsidP="00E740DF">
      <w:pPr>
        <w:jc w:val="both"/>
        <w:rPr>
          <w:rFonts w:ascii="Garamond" w:hAnsi="Garamond"/>
          <w:sz w:val="21"/>
        </w:rPr>
      </w:pPr>
      <w:r w:rsidRPr="00D50084">
        <w:rPr>
          <w:rFonts w:ascii="Garamond" w:hAnsi="Garamond"/>
          <w:sz w:val="21"/>
        </w:rPr>
        <w:t>In order to remain eligible for this award, you must agree to the following conditions:</w:t>
      </w:r>
    </w:p>
    <w:p w:rsidR="00E740DF" w:rsidRPr="00D50084" w:rsidRDefault="00E740DF" w:rsidP="00E740DF">
      <w:pPr>
        <w:numPr>
          <w:ilvl w:val="0"/>
          <w:numId w:val="1"/>
        </w:numPr>
        <w:contextualSpacing/>
        <w:jc w:val="both"/>
        <w:rPr>
          <w:rFonts w:ascii="Garamond" w:hAnsi="Garamond"/>
          <w:sz w:val="21"/>
          <w:szCs w:val="21"/>
        </w:rPr>
      </w:pPr>
      <w:r w:rsidRPr="00D50084">
        <w:rPr>
          <w:rFonts w:ascii="Garamond" w:hAnsi="Garamond"/>
          <w:sz w:val="21"/>
        </w:rPr>
        <w:t>A</w:t>
      </w:r>
      <w:r w:rsidRPr="00D50084">
        <w:rPr>
          <w:rFonts w:ascii="Garamond" w:hAnsi="Garamond"/>
          <w:sz w:val="21"/>
          <w:szCs w:val="21"/>
        </w:rPr>
        <w:t xml:space="preserve">ll funds must be spent by </w:t>
      </w:r>
      <w:r>
        <w:rPr>
          <w:rFonts w:ascii="Garamond" w:hAnsi="Garamond"/>
          <w:sz w:val="21"/>
          <w:szCs w:val="21"/>
        </w:rPr>
        <w:t>December 31, 201</w:t>
      </w:r>
      <w:r w:rsidR="00734C10">
        <w:rPr>
          <w:rFonts w:ascii="Garamond" w:hAnsi="Garamond"/>
          <w:sz w:val="21"/>
          <w:szCs w:val="21"/>
        </w:rPr>
        <w:t>5</w:t>
      </w:r>
      <w:r w:rsidRPr="00D50084">
        <w:rPr>
          <w:rFonts w:ascii="Garamond" w:hAnsi="Garamond"/>
          <w:sz w:val="21"/>
          <w:szCs w:val="21"/>
        </w:rPr>
        <w:t>.</w:t>
      </w:r>
    </w:p>
    <w:p w:rsidR="00E740DF" w:rsidRPr="00D50084" w:rsidRDefault="00E740DF" w:rsidP="00E740DF">
      <w:pPr>
        <w:numPr>
          <w:ilvl w:val="0"/>
          <w:numId w:val="1"/>
        </w:numPr>
        <w:contextualSpacing/>
        <w:jc w:val="both"/>
        <w:rPr>
          <w:rFonts w:ascii="Garamond" w:hAnsi="Garamond"/>
          <w:sz w:val="21"/>
          <w:szCs w:val="21"/>
        </w:rPr>
      </w:pPr>
      <w:r w:rsidRPr="00D50084">
        <w:rPr>
          <w:rFonts w:ascii="Garamond" w:hAnsi="Garamond"/>
          <w:sz w:val="21"/>
          <w:szCs w:val="21"/>
        </w:rPr>
        <w:t xml:space="preserve">A final report of all work completed should be provided by </w:t>
      </w:r>
      <w:r>
        <w:rPr>
          <w:rFonts w:ascii="Garamond" w:hAnsi="Garamond"/>
          <w:sz w:val="21"/>
          <w:szCs w:val="21"/>
        </w:rPr>
        <w:t>January 30, 201</w:t>
      </w:r>
      <w:r w:rsidR="00734C10">
        <w:rPr>
          <w:rFonts w:ascii="Garamond" w:hAnsi="Garamond"/>
          <w:sz w:val="21"/>
          <w:szCs w:val="21"/>
        </w:rPr>
        <w:t>6</w:t>
      </w:r>
      <w:r w:rsidRPr="00D50084">
        <w:rPr>
          <w:rFonts w:ascii="Garamond" w:hAnsi="Garamond"/>
          <w:sz w:val="21"/>
          <w:szCs w:val="21"/>
        </w:rPr>
        <w:t>.</w:t>
      </w:r>
    </w:p>
    <w:p w:rsidR="00E740DF" w:rsidRPr="00D50084" w:rsidRDefault="00E740DF" w:rsidP="00E740DF">
      <w:pPr>
        <w:numPr>
          <w:ilvl w:val="0"/>
          <w:numId w:val="1"/>
        </w:numPr>
        <w:contextualSpacing/>
        <w:jc w:val="both"/>
        <w:rPr>
          <w:rFonts w:ascii="Garamond" w:hAnsi="Garamond"/>
          <w:sz w:val="21"/>
          <w:szCs w:val="21"/>
        </w:rPr>
      </w:pPr>
      <w:r w:rsidRPr="00D50084">
        <w:rPr>
          <w:rFonts w:ascii="Garamond" w:hAnsi="Garamond"/>
          <w:sz w:val="21"/>
          <w:szCs w:val="21"/>
        </w:rPr>
        <w:t xml:space="preserve">Project status updates and detailed account statements must be provided at the end of each semester until the project is completed. </w:t>
      </w:r>
    </w:p>
    <w:p w:rsidR="00E740DF" w:rsidRPr="00D50084" w:rsidRDefault="00E740DF" w:rsidP="00E740DF">
      <w:pPr>
        <w:numPr>
          <w:ilvl w:val="0"/>
          <w:numId w:val="1"/>
        </w:numPr>
        <w:contextualSpacing/>
        <w:jc w:val="both"/>
        <w:rPr>
          <w:rFonts w:ascii="Garamond" w:hAnsi="Garamond"/>
          <w:sz w:val="21"/>
          <w:szCs w:val="21"/>
        </w:rPr>
      </w:pPr>
      <w:r w:rsidRPr="00D50084">
        <w:rPr>
          <w:rFonts w:ascii="Garamond" w:hAnsi="Garamond"/>
          <w:sz w:val="21"/>
          <w:szCs w:val="21"/>
        </w:rPr>
        <w:t xml:space="preserve">Any substantial modifications to project scope, budget, or timeline must first be approved by SSC. </w:t>
      </w:r>
    </w:p>
    <w:p w:rsidR="00E740DF" w:rsidRPr="00F32CA8" w:rsidRDefault="00E740DF" w:rsidP="00E740DF">
      <w:pPr>
        <w:numPr>
          <w:ilvl w:val="0"/>
          <w:numId w:val="1"/>
        </w:numPr>
        <w:contextualSpacing/>
        <w:jc w:val="both"/>
        <w:rPr>
          <w:rFonts w:ascii="Garamond" w:hAnsi="Garamond"/>
          <w:sz w:val="21"/>
        </w:rPr>
      </w:pPr>
      <w:r w:rsidRPr="00D50084">
        <w:rPr>
          <w:rFonts w:ascii="Garamond" w:hAnsi="Garamond"/>
          <w:sz w:val="21"/>
          <w:szCs w:val="21"/>
        </w:rPr>
        <w:t>All projects will be expected to follow campus policies and procedures as well as any applicable State and Federal laws.</w:t>
      </w:r>
    </w:p>
    <w:p w:rsidR="00E740DF" w:rsidRPr="00D50084" w:rsidRDefault="00E740DF" w:rsidP="00E740DF">
      <w:pPr>
        <w:numPr>
          <w:ilvl w:val="0"/>
          <w:numId w:val="1"/>
        </w:numPr>
        <w:contextualSpacing/>
        <w:jc w:val="both"/>
        <w:rPr>
          <w:rFonts w:ascii="Garamond" w:hAnsi="Garamond"/>
          <w:sz w:val="21"/>
        </w:rPr>
      </w:pPr>
      <w:r>
        <w:rPr>
          <w:rFonts w:ascii="Garamond" w:hAnsi="Garamond"/>
          <w:sz w:val="21"/>
          <w:szCs w:val="21"/>
        </w:rPr>
        <w:t xml:space="preserve">SSC reserves the right to revoke funding if the project does not comply with the terms and conditions outlined in this letter. </w:t>
      </w:r>
    </w:p>
    <w:p w:rsidR="00E740DF" w:rsidRPr="00D50084" w:rsidRDefault="00E740DF" w:rsidP="00E740DF">
      <w:pPr>
        <w:jc w:val="both"/>
        <w:rPr>
          <w:rFonts w:ascii="Garamond" w:hAnsi="Garamond"/>
          <w:sz w:val="21"/>
        </w:rPr>
      </w:pPr>
    </w:p>
    <w:p w:rsidR="00E740DF" w:rsidRPr="00D50084" w:rsidRDefault="00E740DF" w:rsidP="00E740DF">
      <w:pPr>
        <w:jc w:val="both"/>
        <w:rPr>
          <w:rFonts w:ascii="Garamond" w:hAnsi="Garamond"/>
          <w:sz w:val="21"/>
          <w:szCs w:val="21"/>
        </w:rPr>
      </w:pPr>
      <w:r w:rsidRPr="00D50084">
        <w:rPr>
          <w:rFonts w:ascii="Garamond" w:hAnsi="Garamond"/>
          <w:sz w:val="21"/>
        </w:rPr>
        <w:t xml:space="preserve">If you agree to the terms and conditions for the funding, please sign on the designated line at the bottom of this letter. </w:t>
      </w:r>
      <w:r w:rsidRPr="00D50084">
        <w:rPr>
          <w:rFonts w:ascii="Garamond" w:hAnsi="Garamond"/>
          <w:sz w:val="21"/>
          <w:szCs w:val="21"/>
        </w:rPr>
        <w:t xml:space="preserve">If you have any questions regarding these requirements please contact the SSC Program Advisor, Mckenzie Beverage, at </w:t>
      </w:r>
      <w:hyperlink r:id="rId8" w:history="1">
        <w:r w:rsidRPr="00D50084">
          <w:rPr>
            <w:rFonts w:ascii="Garamond" w:hAnsi="Garamond"/>
            <w:color w:val="0000FF"/>
            <w:sz w:val="21"/>
            <w:szCs w:val="21"/>
            <w:u w:val="single"/>
          </w:rPr>
          <w:t>mbeverag@illinois.edu</w:t>
        </w:r>
      </w:hyperlink>
      <w:r w:rsidRPr="00D50084">
        <w:rPr>
          <w:rFonts w:ascii="Garamond" w:hAnsi="Garamond"/>
          <w:sz w:val="21"/>
          <w:szCs w:val="21"/>
        </w:rPr>
        <w:t xml:space="preserve">. You will be notified when the Office of Sustainability officially approves this project. Again, thank you for your interest in improving the sustainability of the University of Illinois at Urbana-Champaign. We look forward to working with you in the future. </w:t>
      </w:r>
    </w:p>
    <w:p w:rsidR="00E740DF" w:rsidRPr="00D50084" w:rsidRDefault="00E740DF" w:rsidP="00E740DF">
      <w:pPr>
        <w:jc w:val="both"/>
        <w:rPr>
          <w:rFonts w:ascii="Garamond" w:hAnsi="Garamond"/>
          <w:sz w:val="21"/>
        </w:rPr>
      </w:pPr>
    </w:p>
    <w:p w:rsidR="00E740DF" w:rsidRPr="00D50084" w:rsidRDefault="00E740DF" w:rsidP="00E740DF">
      <w:pPr>
        <w:tabs>
          <w:tab w:val="left" w:pos="720"/>
          <w:tab w:val="center" w:pos="4320"/>
          <w:tab w:val="right" w:pos="8640"/>
        </w:tabs>
        <w:rPr>
          <w:rFonts w:ascii="Garamond" w:hAnsi="Garamond"/>
          <w:sz w:val="21"/>
          <w:szCs w:val="21"/>
        </w:rPr>
      </w:pPr>
      <w:r w:rsidRPr="00D50084">
        <w:rPr>
          <w:rFonts w:ascii="Garamond" w:hAnsi="Garamond"/>
          <w:b/>
          <w:sz w:val="21"/>
          <w:szCs w:val="21"/>
        </w:rPr>
        <w:t>SSC Signatories</w:t>
      </w:r>
      <w:r w:rsidRPr="00D50084">
        <w:rPr>
          <w:rFonts w:ascii="Garamond" w:hAnsi="Garamond"/>
          <w:sz w:val="21"/>
          <w:szCs w:val="21"/>
        </w:rPr>
        <w:t xml:space="preserve"> </w:t>
      </w:r>
      <w:r w:rsidRPr="00D50084">
        <w:rPr>
          <w:rFonts w:ascii="Garamond" w:hAnsi="Garamond"/>
          <w:sz w:val="21"/>
          <w:szCs w:val="21"/>
        </w:rPr>
        <w:tab/>
      </w:r>
      <w:r w:rsidRPr="00D50084">
        <w:rPr>
          <w:rFonts w:ascii="Garamond" w:hAnsi="Garamond"/>
          <w:sz w:val="21"/>
          <w:szCs w:val="21"/>
        </w:rPr>
        <w:tab/>
        <w:t xml:space="preserve">         </w:t>
      </w:r>
      <w:r>
        <w:rPr>
          <w:rFonts w:ascii="Garamond" w:hAnsi="Garamond"/>
          <w:sz w:val="21"/>
          <w:szCs w:val="21"/>
        </w:rPr>
        <w:t xml:space="preserve">                                                       </w:t>
      </w:r>
      <w:r>
        <w:rPr>
          <w:rFonts w:ascii="Garamond" w:hAnsi="Garamond"/>
          <w:b/>
          <w:sz w:val="21"/>
          <w:szCs w:val="21"/>
        </w:rPr>
        <w:t xml:space="preserve">Awardee Signatory </w:t>
      </w:r>
    </w:p>
    <w:p w:rsidR="00E740DF" w:rsidRPr="00D50084" w:rsidRDefault="00E740DF" w:rsidP="00E740DF">
      <w:pPr>
        <w:tabs>
          <w:tab w:val="left" w:pos="720"/>
          <w:tab w:val="center" w:pos="4320"/>
          <w:tab w:val="right" w:pos="8640"/>
        </w:tabs>
        <w:rPr>
          <w:rFonts w:ascii="Garamond" w:hAnsi="Garamond"/>
          <w:sz w:val="21"/>
          <w:szCs w:val="21"/>
        </w:rPr>
      </w:pPr>
    </w:p>
    <w:p w:rsidR="00E740DF" w:rsidRPr="00D50084" w:rsidRDefault="00E740DF" w:rsidP="00E740DF">
      <w:pPr>
        <w:rPr>
          <w:rFonts w:ascii="Garamond" w:hAnsi="Garamond"/>
        </w:rPr>
      </w:pPr>
      <w:r w:rsidRPr="00D50084">
        <w:rPr>
          <w:rFonts w:ascii="Garamond" w:hAnsi="Garamond"/>
          <w:sz w:val="21"/>
          <w:szCs w:val="21"/>
        </w:rPr>
        <w:t>____________________________________</w:t>
      </w: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w:t>
      </w:r>
      <w:r w:rsidRPr="00D50084">
        <w:rPr>
          <w:rFonts w:ascii="Garamond" w:hAnsi="Garamond"/>
          <w:sz w:val="21"/>
          <w:szCs w:val="21"/>
        </w:rPr>
        <w:t>__________________________________</w:t>
      </w:r>
    </w:p>
    <w:p w:rsidR="00E740DF" w:rsidRPr="00D50084" w:rsidRDefault="00E740DF" w:rsidP="00E740DF">
      <w:pPr>
        <w:tabs>
          <w:tab w:val="left" w:pos="720"/>
          <w:tab w:val="center" w:pos="4320"/>
          <w:tab w:val="right" w:pos="8640"/>
        </w:tabs>
        <w:rPr>
          <w:rFonts w:ascii="Garamond" w:hAnsi="Garamond"/>
          <w:sz w:val="21"/>
          <w:szCs w:val="21"/>
        </w:rPr>
      </w:pPr>
      <w:r w:rsidRPr="00D50084">
        <w:rPr>
          <w:rFonts w:ascii="Garamond" w:hAnsi="Garamond"/>
          <w:sz w:val="21"/>
          <w:szCs w:val="21"/>
        </w:rPr>
        <w:t>Marika Nell</w:t>
      </w:r>
      <w:r w:rsidRPr="00D50084">
        <w:rPr>
          <w:rFonts w:ascii="Garamond" w:hAnsi="Garamond"/>
          <w:sz w:val="21"/>
          <w:szCs w:val="21"/>
        </w:rPr>
        <w:tab/>
      </w:r>
      <w:r w:rsidRPr="00D50084">
        <w:rPr>
          <w:rFonts w:ascii="Garamond" w:hAnsi="Garamond"/>
          <w:sz w:val="21"/>
          <w:szCs w:val="21"/>
        </w:rPr>
        <w:tab/>
        <w:t xml:space="preserve">   </w:t>
      </w:r>
      <w:r>
        <w:rPr>
          <w:rFonts w:ascii="Garamond" w:hAnsi="Garamond"/>
          <w:sz w:val="21"/>
          <w:szCs w:val="21"/>
        </w:rPr>
        <w:t xml:space="preserve">                                            </w:t>
      </w:r>
      <w:r w:rsidR="00F40037">
        <w:rPr>
          <w:rFonts w:ascii="Garamond" w:hAnsi="Garamond"/>
          <w:sz w:val="21"/>
          <w:szCs w:val="21"/>
        </w:rPr>
        <w:t xml:space="preserve">      </w:t>
      </w:r>
      <w:r>
        <w:rPr>
          <w:rFonts w:ascii="Garamond" w:hAnsi="Garamond"/>
          <w:sz w:val="21"/>
          <w:szCs w:val="21"/>
        </w:rPr>
        <w:t xml:space="preserve"> </w:t>
      </w:r>
      <w:r w:rsidR="00F40037">
        <w:rPr>
          <w:rFonts w:ascii="Garamond" w:hAnsi="Garamond"/>
          <w:sz w:val="21"/>
          <w:szCs w:val="21"/>
        </w:rPr>
        <w:t>Bruce Branham</w:t>
      </w:r>
      <w:r>
        <w:rPr>
          <w:rFonts w:ascii="Garamond" w:hAnsi="Garamond"/>
          <w:sz w:val="21"/>
          <w:szCs w:val="21"/>
        </w:rPr>
        <w:t xml:space="preserve">, </w:t>
      </w:r>
      <w:r w:rsidR="00F40037">
        <w:rPr>
          <w:rFonts w:ascii="Garamond" w:hAnsi="Garamond"/>
          <w:sz w:val="21"/>
          <w:szCs w:val="21"/>
        </w:rPr>
        <w:t>Professor</w:t>
      </w:r>
      <w:r>
        <w:rPr>
          <w:rFonts w:ascii="Garamond" w:hAnsi="Garamond"/>
          <w:sz w:val="21"/>
          <w:szCs w:val="21"/>
        </w:rPr>
        <w:t xml:space="preserve"> </w:t>
      </w:r>
      <w:r w:rsidRPr="00D50084">
        <w:rPr>
          <w:rFonts w:ascii="Garamond" w:hAnsi="Garamond"/>
          <w:sz w:val="21"/>
          <w:szCs w:val="21"/>
        </w:rPr>
        <w:t xml:space="preserve"> </w:t>
      </w:r>
    </w:p>
    <w:p w:rsidR="00E740DF" w:rsidRPr="00D50084" w:rsidRDefault="00E740DF" w:rsidP="00E740DF">
      <w:pPr>
        <w:tabs>
          <w:tab w:val="left" w:pos="720"/>
          <w:tab w:val="center" w:pos="4320"/>
          <w:tab w:val="right" w:pos="8640"/>
        </w:tabs>
        <w:rPr>
          <w:rFonts w:ascii="Garamond" w:hAnsi="Garamond"/>
          <w:sz w:val="21"/>
          <w:szCs w:val="21"/>
        </w:rPr>
      </w:pPr>
      <w:r w:rsidRPr="00D50084">
        <w:rPr>
          <w:rFonts w:ascii="Garamond" w:hAnsi="Garamond"/>
          <w:sz w:val="21"/>
          <w:szCs w:val="21"/>
        </w:rPr>
        <w:t>Chair, Student Sustainability Committee</w:t>
      </w: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w:t>
      </w:r>
      <w:r w:rsidR="00F40037">
        <w:rPr>
          <w:rFonts w:ascii="Garamond" w:hAnsi="Garamond"/>
          <w:sz w:val="21"/>
          <w:szCs w:val="21"/>
        </w:rPr>
        <w:t>Department of Crop Sciences, College of ACES</w:t>
      </w:r>
      <w:r w:rsidRPr="00D50084">
        <w:rPr>
          <w:rFonts w:ascii="Garamond" w:hAnsi="Garamond"/>
          <w:sz w:val="21"/>
          <w:szCs w:val="21"/>
        </w:rPr>
        <w:t xml:space="preserve"> </w:t>
      </w:r>
    </w:p>
    <w:p w:rsidR="00E740DF" w:rsidRDefault="00E740DF" w:rsidP="00E740DF">
      <w:pPr>
        <w:tabs>
          <w:tab w:val="left" w:pos="720"/>
          <w:tab w:val="center" w:pos="4320"/>
          <w:tab w:val="right" w:pos="8640"/>
        </w:tabs>
        <w:rPr>
          <w:rFonts w:ascii="Garamond" w:hAnsi="Garamond"/>
          <w:b/>
          <w:sz w:val="21"/>
          <w:szCs w:val="21"/>
        </w:rPr>
      </w:pPr>
      <w:r>
        <w:rPr>
          <w:rFonts w:ascii="Garamond" w:hAnsi="Garamond"/>
          <w:b/>
          <w:sz w:val="21"/>
          <w:szCs w:val="21"/>
        </w:rPr>
        <w:tab/>
      </w:r>
      <w:r>
        <w:rPr>
          <w:rFonts w:ascii="Garamond" w:hAnsi="Garamond"/>
          <w:b/>
          <w:sz w:val="21"/>
          <w:szCs w:val="21"/>
        </w:rPr>
        <w:tab/>
      </w:r>
      <w:r>
        <w:rPr>
          <w:rFonts w:ascii="Garamond" w:hAnsi="Garamond"/>
          <w:b/>
          <w:sz w:val="21"/>
          <w:szCs w:val="21"/>
        </w:rPr>
        <w:tab/>
        <w:t xml:space="preserve">     </w:t>
      </w:r>
    </w:p>
    <w:p w:rsidR="00E740DF" w:rsidRDefault="00E740DF" w:rsidP="00E740DF">
      <w:pPr>
        <w:tabs>
          <w:tab w:val="left" w:pos="720"/>
          <w:tab w:val="center" w:pos="4320"/>
          <w:tab w:val="right" w:pos="8640"/>
        </w:tabs>
        <w:rPr>
          <w:rFonts w:ascii="Garamond" w:hAnsi="Garamond"/>
          <w:b/>
          <w:sz w:val="21"/>
          <w:szCs w:val="21"/>
        </w:rPr>
      </w:pPr>
      <w:r w:rsidRPr="00D50084">
        <w:rPr>
          <w:rFonts w:ascii="Garamond" w:hAnsi="Garamond"/>
          <w:sz w:val="21"/>
          <w:szCs w:val="21"/>
        </w:rPr>
        <w:t>____________________________________</w:t>
      </w:r>
      <w:r>
        <w:rPr>
          <w:rFonts w:ascii="Garamond" w:hAnsi="Garamond"/>
          <w:b/>
          <w:sz w:val="21"/>
          <w:szCs w:val="21"/>
        </w:rPr>
        <w:tab/>
      </w:r>
      <w:r>
        <w:rPr>
          <w:rFonts w:ascii="Garamond" w:hAnsi="Garamond"/>
          <w:b/>
          <w:sz w:val="21"/>
          <w:szCs w:val="21"/>
        </w:rPr>
        <w:tab/>
        <w:t xml:space="preserve">                                        </w:t>
      </w:r>
      <w:r w:rsidRPr="00D50084">
        <w:rPr>
          <w:rFonts w:ascii="Garamond" w:hAnsi="Garamond"/>
          <w:b/>
          <w:sz w:val="21"/>
          <w:szCs w:val="21"/>
        </w:rPr>
        <w:t>Office of Sustainability Signatory</w:t>
      </w:r>
    </w:p>
    <w:p w:rsidR="00E740DF" w:rsidRPr="00F32CA8" w:rsidRDefault="00E740DF" w:rsidP="00E740DF">
      <w:pPr>
        <w:tabs>
          <w:tab w:val="left" w:pos="720"/>
          <w:tab w:val="center" w:pos="4320"/>
          <w:tab w:val="right" w:pos="8640"/>
        </w:tabs>
        <w:rPr>
          <w:rFonts w:ascii="Garamond" w:hAnsi="Garamond"/>
          <w:b/>
          <w:sz w:val="21"/>
          <w:szCs w:val="21"/>
        </w:rPr>
      </w:pPr>
      <w:r w:rsidRPr="00D50084">
        <w:rPr>
          <w:rFonts w:ascii="Garamond" w:hAnsi="Garamond"/>
          <w:sz w:val="21"/>
          <w:szCs w:val="21"/>
        </w:rPr>
        <w:t>Kathryn Kinley</w:t>
      </w:r>
      <w:r>
        <w:rPr>
          <w:rFonts w:ascii="Garamond" w:hAnsi="Garamond"/>
          <w:b/>
          <w:sz w:val="21"/>
          <w:szCs w:val="21"/>
        </w:rPr>
        <w:tab/>
        <w:t xml:space="preserve">                                        </w:t>
      </w:r>
      <w:r>
        <w:rPr>
          <w:rFonts w:ascii="Garamond" w:hAnsi="Garamond"/>
          <w:b/>
          <w:sz w:val="21"/>
          <w:szCs w:val="21"/>
        </w:rPr>
        <w:tab/>
        <w:t xml:space="preserve">                                                      </w:t>
      </w:r>
      <w:r w:rsidRPr="00D50084">
        <w:rPr>
          <w:rFonts w:ascii="Garamond" w:hAnsi="Garamond"/>
          <w:sz w:val="21"/>
          <w:szCs w:val="21"/>
        </w:rPr>
        <w:t>Treasurer, Student Sustainability Committee</w:t>
      </w:r>
      <w:r>
        <w:rPr>
          <w:rFonts w:ascii="Garamond" w:hAnsi="Garamond"/>
          <w:sz w:val="21"/>
          <w:szCs w:val="21"/>
        </w:rPr>
        <w:t xml:space="preserve">                                          __________________________________</w:t>
      </w:r>
      <w:r>
        <w:rPr>
          <w:rFonts w:ascii="Garamond" w:hAnsi="Garamond"/>
          <w:sz w:val="21"/>
          <w:szCs w:val="21"/>
        </w:rPr>
        <w:tab/>
      </w:r>
      <w:r>
        <w:rPr>
          <w:rFonts w:ascii="Garamond" w:hAnsi="Garamond"/>
          <w:sz w:val="21"/>
          <w:szCs w:val="21"/>
        </w:rPr>
        <w:tab/>
      </w:r>
      <w:r>
        <w:rPr>
          <w:rFonts w:ascii="Garamond" w:hAnsi="Garamond"/>
          <w:sz w:val="21"/>
          <w:szCs w:val="21"/>
        </w:rPr>
        <w:tab/>
        <w:t xml:space="preserve">                                                                                                        Pradeep Khanna, Associate Chancellor</w:t>
      </w:r>
    </w:p>
    <w:p w:rsidR="00E740DF" w:rsidRPr="00D50084" w:rsidRDefault="00E740DF" w:rsidP="00E740DF">
      <w:pPr>
        <w:rPr>
          <w:rFonts w:ascii="Garamond" w:hAnsi="Garamond"/>
        </w:rPr>
      </w:pPr>
      <w:r w:rsidRPr="00D50084">
        <w:rPr>
          <w:rFonts w:ascii="Garamond" w:hAnsi="Garamond"/>
          <w:sz w:val="21"/>
          <w:szCs w:val="21"/>
        </w:rPr>
        <w:tab/>
      </w:r>
      <w:r w:rsidRPr="00D50084">
        <w:rPr>
          <w:rFonts w:ascii="Garamond" w:hAnsi="Garamond"/>
          <w:sz w:val="21"/>
          <w:szCs w:val="21"/>
        </w:rPr>
        <w:tab/>
        <w:t xml:space="preserve">            </w:t>
      </w:r>
      <w:r w:rsidRPr="00D50084">
        <w:rPr>
          <w:rFonts w:ascii="Garamond" w:hAnsi="Garamond"/>
          <w:sz w:val="21"/>
          <w:szCs w:val="21"/>
        </w:rPr>
        <w:tab/>
      </w:r>
      <w:r>
        <w:rPr>
          <w:rFonts w:ascii="Garamond" w:hAnsi="Garamond"/>
          <w:sz w:val="21"/>
          <w:szCs w:val="21"/>
        </w:rPr>
        <w:t xml:space="preserve">                                                                           Acting Director, Office of Sustainability</w:t>
      </w:r>
    </w:p>
    <w:p w:rsidR="00E740DF" w:rsidRPr="00D50084" w:rsidRDefault="00E740DF" w:rsidP="00E740DF">
      <w:pPr>
        <w:tabs>
          <w:tab w:val="left" w:pos="720"/>
          <w:tab w:val="center" w:pos="4320"/>
          <w:tab w:val="right" w:pos="8640"/>
        </w:tabs>
        <w:rPr>
          <w:rFonts w:ascii="Garamond" w:hAnsi="Garamond"/>
          <w:sz w:val="21"/>
          <w:szCs w:val="21"/>
        </w:rPr>
      </w:pPr>
      <w:r>
        <w:rPr>
          <w:rFonts w:ascii="Garamond" w:hAnsi="Garamond"/>
          <w:sz w:val="21"/>
          <w:szCs w:val="21"/>
        </w:rPr>
        <w:tab/>
      </w:r>
    </w:p>
    <w:p w:rsidR="00E740DF" w:rsidRPr="00C3260B" w:rsidRDefault="00E740DF" w:rsidP="00C3260B">
      <w:pPr>
        <w:tabs>
          <w:tab w:val="left" w:pos="720"/>
          <w:tab w:val="center" w:pos="4320"/>
          <w:tab w:val="right" w:pos="8640"/>
        </w:tabs>
        <w:rPr>
          <w:rFonts w:ascii="Garamond" w:hAnsi="Garamond"/>
          <w:b/>
          <w:sz w:val="21"/>
          <w:szCs w:val="21"/>
        </w:rPr>
      </w:pP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w:t>
      </w:r>
    </w:p>
    <w:p w:rsidR="00E740DF" w:rsidRPr="00D50084" w:rsidRDefault="00E740DF" w:rsidP="00E740DF">
      <w:pPr>
        <w:tabs>
          <w:tab w:val="left" w:pos="720"/>
          <w:tab w:val="center" w:pos="4320"/>
          <w:tab w:val="right" w:pos="8640"/>
        </w:tabs>
        <w:jc w:val="both"/>
        <w:rPr>
          <w:rFonts w:ascii="Garamond" w:hAnsi="Garamond"/>
          <w:sz w:val="21"/>
          <w:szCs w:val="21"/>
        </w:rPr>
      </w:pPr>
      <w:r w:rsidRPr="00D50084">
        <w:rPr>
          <w:rFonts w:ascii="Garamond" w:hAnsi="Garamond"/>
          <w:sz w:val="21"/>
          <w:szCs w:val="21"/>
        </w:rPr>
        <w:lastRenderedPageBreak/>
        <w:tab/>
      </w:r>
      <w:r w:rsidRPr="00D50084">
        <w:rPr>
          <w:rFonts w:ascii="Garamond" w:hAnsi="Garamond"/>
          <w:sz w:val="21"/>
          <w:szCs w:val="21"/>
        </w:rPr>
        <w:tab/>
      </w:r>
      <w:r w:rsidRPr="00D50084">
        <w:rPr>
          <w:rFonts w:ascii="Garamond" w:hAnsi="Garamond"/>
          <w:sz w:val="21"/>
          <w:szCs w:val="21"/>
        </w:rPr>
        <w:tab/>
      </w:r>
    </w:p>
    <w:p w:rsidR="00E740DF" w:rsidRDefault="00E740DF" w:rsidP="00E740DF">
      <w:pPr>
        <w:jc w:val="center"/>
        <w:rPr>
          <w:rFonts w:ascii="Garamond" w:hAnsi="Garamond"/>
          <w:b/>
          <w:sz w:val="21"/>
          <w:szCs w:val="21"/>
        </w:rPr>
      </w:pPr>
      <w:r>
        <w:rPr>
          <w:rFonts w:ascii="Garamond" w:hAnsi="Garamond"/>
          <w:b/>
          <w:sz w:val="21"/>
          <w:szCs w:val="21"/>
        </w:rPr>
        <w:t xml:space="preserve">Project Information </w:t>
      </w:r>
    </w:p>
    <w:p w:rsidR="00E740DF" w:rsidRDefault="00E740DF" w:rsidP="00E740DF">
      <w:pPr>
        <w:spacing w:line="360" w:lineRule="auto"/>
        <w:rPr>
          <w:rFonts w:ascii="Garamond" w:hAnsi="Garamond"/>
          <w:b/>
          <w:bCs/>
          <w:sz w:val="21"/>
          <w:szCs w:val="21"/>
        </w:rPr>
      </w:pPr>
    </w:p>
    <w:p w:rsidR="00E740DF" w:rsidRPr="00C3260B" w:rsidRDefault="00E740DF" w:rsidP="00E740DF">
      <w:pPr>
        <w:spacing w:line="360" w:lineRule="auto"/>
        <w:rPr>
          <w:rFonts w:ascii="Garamond" w:hAnsi="Garamond"/>
          <w:sz w:val="21"/>
          <w:szCs w:val="21"/>
        </w:rPr>
      </w:pPr>
      <w:r w:rsidRPr="00930FD9">
        <w:rPr>
          <w:rFonts w:ascii="Garamond" w:hAnsi="Garamond"/>
          <w:b/>
          <w:bCs/>
          <w:sz w:val="21"/>
          <w:szCs w:val="21"/>
        </w:rPr>
        <w:t xml:space="preserve">Project: </w:t>
      </w:r>
      <w:r w:rsidR="00C3260B" w:rsidRPr="00C3260B">
        <w:rPr>
          <w:rFonts w:ascii="Garamond" w:hAnsi="Garamond"/>
          <w:sz w:val="21"/>
          <w:szCs w:val="21"/>
        </w:rPr>
        <w:t>Perennial Polyculture Production Research Site</w:t>
      </w:r>
    </w:p>
    <w:p w:rsidR="00E740DF" w:rsidRPr="00930FD9" w:rsidRDefault="00E740DF" w:rsidP="00E740DF">
      <w:pPr>
        <w:spacing w:line="360" w:lineRule="auto"/>
        <w:rPr>
          <w:rFonts w:ascii="Garamond" w:hAnsi="Garamond"/>
          <w:bCs/>
          <w:sz w:val="21"/>
          <w:szCs w:val="21"/>
        </w:rPr>
      </w:pPr>
      <w:r w:rsidRPr="00930FD9">
        <w:rPr>
          <w:rFonts w:ascii="Garamond" w:hAnsi="Garamond"/>
          <w:b/>
          <w:bCs/>
          <w:sz w:val="21"/>
          <w:szCs w:val="21"/>
        </w:rPr>
        <w:t xml:space="preserve">Funding Source:  </w:t>
      </w:r>
      <w:r w:rsidRPr="00930FD9">
        <w:rPr>
          <w:rFonts w:ascii="Garamond" w:hAnsi="Garamond"/>
          <w:bCs/>
          <w:sz w:val="21"/>
          <w:szCs w:val="21"/>
        </w:rPr>
        <w:t>Sustainable Campus Environment Fee</w:t>
      </w:r>
    </w:p>
    <w:p w:rsidR="00E740DF" w:rsidRDefault="00E740DF" w:rsidP="00E740DF">
      <w:pPr>
        <w:spacing w:line="360" w:lineRule="auto"/>
        <w:rPr>
          <w:rFonts w:ascii="Garamond" w:hAnsi="Garamond"/>
          <w:bCs/>
          <w:sz w:val="21"/>
          <w:szCs w:val="21"/>
        </w:rPr>
      </w:pPr>
      <w:r w:rsidRPr="00930FD9">
        <w:rPr>
          <w:rFonts w:ascii="Garamond" w:hAnsi="Garamond"/>
          <w:b/>
          <w:bCs/>
          <w:sz w:val="21"/>
          <w:szCs w:val="21"/>
        </w:rPr>
        <w:t xml:space="preserve">Funding Amount:  </w:t>
      </w:r>
      <w:r w:rsidRPr="00930FD9">
        <w:rPr>
          <w:rFonts w:ascii="Garamond" w:hAnsi="Garamond"/>
          <w:bCs/>
          <w:sz w:val="21"/>
          <w:szCs w:val="21"/>
        </w:rPr>
        <w:t>$</w:t>
      </w:r>
      <w:r w:rsidR="00C3260B">
        <w:rPr>
          <w:rFonts w:ascii="Garamond" w:hAnsi="Garamond"/>
          <w:bCs/>
          <w:sz w:val="21"/>
          <w:szCs w:val="21"/>
        </w:rPr>
        <w:t>125,050</w:t>
      </w:r>
    </w:p>
    <w:p w:rsidR="00E740DF" w:rsidRPr="00EB6C23" w:rsidRDefault="00E740DF" w:rsidP="00E740DF">
      <w:pPr>
        <w:spacing w:line="360" w:lineRule="auto"/>
        <w:rPr>
          <w:rFonts w:ascii="Garamond" w:hAnsi="Garamond"/>
          <w:b/>
          <w:bCs/>
          <w:sz w:val="21"/>
          <w:szCs w:val="21"/>
        </w:rPr>
      </w:pPr>
      <w:r w:rsidRPr="00EB6C23">
        <w:rPr>
          <w:rFonts w:ascii="Garamond" w:hAnsi="Garamond"/>
          <w:b/>
          <w:bCs/>
          <w:sz w:val="21"/>
          <w:szCs w:val="21"/>
        </w:rPr>
        <w:t xml:space="preserve">Award Code: </w:t>
      </w:r>
      <w:r>
        <w:rPr>
          <w:rFonts w:ascii="Garamond" w:hAnsi="Garamond"/>
          <w:bCs/>
          <w:sz w:val="21"/>
          <w:szCs w:val="21"/>
        </w:rPr>
        <w:t>1-</w:t>
      </w:r>
      <w:r w:rsidR="00C3260B">
        <w:rPr>
          <w:rFonts w:ascii="Garamond" w:hAnsi="Garamond"/>
          <w:bCs/>
          <w:sz w:val="21"/>
          <w:szCs w:val="21"/>
        </w:rPr>
        <w:t>30</w:t>
      </w:r>
      <w:bookmarkStart w:id="0" w:name="_GoBack"/>
      <w:bookmarkEnd w:id="0"/>
      <w:r w:rsidR="00C3260B">
        <w:rPr>
          <w:rFonts w:ascii="Garamond" w:hAnsi="Garamond"/>
          <w:bCs/>
          <w:sz w:val="21"/>
          <w:szCs w:val="21"/>
        </w:rPr>
        <w:t>3692</w:t>
      </w:r>
      <w:r>
        <w:rPr>
          <w:rFonts w:ascii="Garamond" w:hAnsi="Garamond"/>
          <w:bCs/>
          <w:sz w:val="21"/>
          <w:szCs w:val="21"/>
        </w:rPr>
        <w:t>-</w:t>
      </w:r>
      <w:r w:rsidR="00C3260B">
        <w:rPr>
          <w:rFonts w:ascii="Garamond" w:hAnsi="Garamond"/>
          <w:bCs/>
          <w:sz w:val="21"/>
          <w:szCs w:val="21"/>
        </w:rPr>
        <w:t>802050</w:t>
      </w:r>
      <w:r>
        <w:rPr>
          <w:rFonts w:ascii="Garamond" w:hAnsi="Garamond"/>
          <w:bCs/>
          <w:sz w:val="21"/>
          <w:szCs w:val="21"/>
        </w:rPr>
        <w:t>-</w:t>
      </w:r>
      <w:r w:rsidR="009169E7">
        <w:rPr>
          <w:rFonts w:ascii="Garamond" w:hAnsi="Garamond"/>
          <w:bCs/>
          <w:sz w:val="21"/>
          <w:szCs w:val="21"/>
        </w:rPr>
        <w:t>802498</w:t>
      </w:r>
      <w:r w:rsidRPr="00F953EC">
        <w:rPr>
          <w:rFonts w:ascii="Garamond" w:hAnsi="Garamond"/>
          <w:bCs/>
          <w:sz w:val="21"/>
          <w:szCs w:val="21"/>
        </w:rPr>
        <w:t>-</w:t>
      </w:r>
      <w:r w:rsidR="00C3260B">
        <w:rPr>
          <w:rFonts w:ascii="Garamond" w:hAnsi="Garamond"/>
          <w:bCs/>
          <w:sz w:val="21"/>
          <w:szCs w:val="21"/>
        </w:rPr>
        <w:t>802PPO</w:t>
      </w:r>
    </w:p>
    <w:p w:rsidR="00E740DF" w:rsidRPr="00930FD9" w:rsidRDefault="00E740DF" w:rsidP="00E740DF">
      <w:pPr>
        <w:spacing w:line="360" w:lineRule="auto"/>
        <w:rPr>
          <w:rFonts w:ascii="Garamond" w:hAnsi="Garamond"/>
          <w:bCs/>
          <w:sz w:val="21"/>
          <w:szCs w:val="21"/>
        </w:rPr>
      </w:pPr>
      <w:r w:rsidRPr="00930FD9">
        <w:rPr>
          <w:rFonts w:ascii="Garamond" w:hAnsi="Garamond"/>
          <w:b/>
          <w:bCs/>
          <w:sz w:val="21"/>
          <w:szCs w:val="21"/>
        </w:rPr>
        <w:t>Receiving Campus Unit:</w:t>
      </w:r>
      <w:r w:rsidRPr="00930FD9">
        <w:rPr>
          <w:rFonts w:ascii="Garamond" w:hAnsi="Garamond"/>
          <w:bCs/>
          <w:sz w:val="21"/>
          <w:szCs w:val="21"/>
        </w:rPr>
        <w:t xml:space="preserve">  </w:t>
      </w:r>
      <w:r w:rsidR="00C3260B">
        <w:rPr>
          <w:rFonts w:ascii="Garamond" w:hAnsi="Garamond"/>
          <w:bCs/>
          <w:sz w:val="21"/>
          <w:szCs w:val="21"/>
        </w:rPr>
        <w:t>Department of Crop Sciences</w:t>
      </w:r>
    </w:p>
    <w:p w:rsidR="00E740DF" w:rsidRPr="00930FD9" w:rsidRDefault="00E740DF" w:rsidP="00E740DF">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 xml:space="preserve">Unit Financial </w:t>
      </w:r>
      <w:r>
        <w:rPr>
          <w:rFonts w:ascii="Garamond" w:hAnsi="Garamond"/>
          <w:b/>
          <w:bCs/>
          <w:sz w:val="21"/>
          <w:szCs w:val="21"/>
          <w:lang w:val="fr-FR"/>
        </w:rPr>
        <w:t>Contact</w:t>
      </w:r>
      <w:r w:rsidRPr="00930FD9">
        <w:rPr>
          <w:rFonts w:ascii="Garamond" w:hAnsi="Garamond"/>
          <w:b/>
          <w:bCs/>
          <w:sz w:val="21"/>
          <w:szCs w:val="21"/>
          <w:lang w:val="fr-FR"/>
        </w:rPr>
        <w:t xml:space="preserve">: </w:t>
      </w:r>
      <w:r w:rsidR="00C3260B">
        <w:rPr>
          <w:rFonts w:ascii="Garamond" w:hAnsi="Garamond"/>
          <w:bCs/>
          <w:sz w:val="21"/>
          <w:szCs w:val="21"/>
          <w:lang w:val="fr-FR"/>
        </w:rPr>
        <w:t xml:space="preserve">Nicole </w:t>
      </w:r>
      <w:proofErr w:type="spellStart"/>
      <w:r w:rsidR="00C3260B">
        <w:rPr>
          <w:rFonts w:ascii="Garamond" w:hAnsi="Garamond"/>
          <w:bCs/>
          <w:sz w:val="21"/>
          <w:szCs w:val="21"/>
          <w:lang w:val="fr-FR"/>
        </w:rPr>
        <w:t>Issac</w:t>
      </w:r>
      <w:proofErr w:type="spellEnd"/>
    </w:p>
    <w:p w:rsidR="00E740DF" w:rsidRPr="00930FD9" w:rsidRDefault="00E740DF" w:rsidP="00E740DF">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E-mail:</w:t>
      </w:r>
      <w:r w:rsidRPr="00930FD9">
        <w:rPr>
          <w:rFonts w:ascii="Garamond" w:hAnsi="Garamond"/>
          <w:bCs/>
          <w:sz w:val="21"/>
          <w:szCs w:val="21"/>
          <w:lang w:val="fr-FR"/>
        </w:rPr>
        <w:t xml:space="preserve"> </w:t>
      </w:r>
      <w:r w:rsidR="00C3260B">
        <w:rPr>
          <w:rFonts w:ascii="Garamond" w:hAnsi="Garamond"/>
          <w:bCs/>
          <w:sz w:val="21"/>
          <w:szCs w:val="21"/>
          <w:lang w:val="fr-FR"/>
        </w:rPr>
        <w:t>nmisaac</w:t>
      </w:r>
      <w:r w:rsidRPr="00930FD9">
        <w:rPr>
          <w:rFonts w:ascii="Garamond" w:eastAsiaTheme="minorHAnsi" w:hAnsi="Garamond" w:cs="Garamond"/>
          <w:sz w:val="21"/>
          <w:szCs w:val="21"/>
          <w:lang w:val="fr-FR"/>
        </w:rPr>
        <w:t xml:space="preserve">@illinois.edu </w:t>
      </w:r>
      <w:r w:rsidRPr="00930FD9">
        <w:rPr>
          <w:rFonts w:ascii="Garamond" w:hAnsi="Garamond"/>
          <w:b/>
          <w:bCs/>
          <w:sz w:val="21"/>
          <w:szCs w:val="21"/>
          <w:lang w:val="fr-FR"/>
        </w:rPr>
        <w:t xml:space="preserve">Phone: </w:t>
      </w:r>
      <w:r w:rsidRPr="00930FD9">
        <w:rPr>
          <w:rFonts w:ascii="Garamond" w:hAnsi="Garamond"/>
          <w:bCs/>
          <w:sz w:val="21"/>
          <w:szCs w:val="21"/>
          <w:lang w:val="fr-FR"/>
        </w:rPr>
        <w:t xml:space="preserve">(217) </w:t>
      </w:r>
      <w:r w:rsidR="00C3260B">
        <w:rPr>
          <w:rFonts w:ascii="Garamond" w:hAnsi="Garamond"/>
          <w:bCs/>
          <w:sz w:val="21"/>
          <w:szCs w:val="21"/>
          <w:lang w:val="fr-FR"/>
        </w:rPr>
        <w:t>265-5012</w:t>
      </w:r>
      <w:r w:rsidRPr="00930FD9">
        <w:rPr>
          <w:rFonts w:ascii="Garamond" w:hAnsi="Garamond"/>
          <w:bCs/>
          <w:sz w:val="21"/>
          <w:szCs w:val="21"/>
          <w:lang w:val="fr-FR"/>
        </w:rPr>
        <w:t xml:space="preserve"> </w:t>
      </w:r>
    </w:p>
    <w:p w:rsidR="00E740DF" w:rsidRPr="00930FD9" w:rsidRDefault="00E740DF" w:rsidP="00E740DF">
      <w:pPr>
        <w:autoSpaceDE w:val="0"/>
        <w:autoSpaceDN w:val="0"/>
        <w:adjustRightInd w:val="0"/>
        <w:spacing w:line="360" w:lineRule="auto"/>
        <w:rPr>
          <w:rFonts w:ascii="Garamond" w:eastAsiaTheme="minorHAnsi" w:hAnsi="Garamond" w:cs="Garamond"/>
          <w:sz w:val="21"/>
          <w:szCs w:val="21"/>
          <w:lang w:val="fr-FR"/>
        </w:rPr>
      </w:pPr>
      <w:proofErr w:type="spellStart"/>
      <w:r w:rsidRPr="00930FD9">
        <w:rPr>
          <w:rFonts w:ascii="Garamond" w:hAnsi="Garamond"/>
          <w:b/>
          <w:bCs/>
          <w:sz w:val="21"/>
          <w:szCs w:val="21"/>
          <w:lang w:val="fr-FR"/>
        </w:rPr>
        <w:t>Primary</w:t>
      </w:r>
      <w:proofErr w:type="spellEnd"/>
      <w:r w:rsidRPr="00930FD9">
        <w:rPr>
          <w:rFonts w:ascii="Garamond" w:hAnsi="Garamond"/>
          <w:b/>
          <w:bCs/>
          <w:sz w:val="21"/>
          <w:szCs w:val="21"/>
          <w:lang w:val="fr-FR"/>
        </w:rPr>
        <w:t xml:space="preserve"> Contact Person: </w:t>
      </w:r>
      <w:r w:rsidR="00C3260B">
        <w:rPr>
          <w:rFonts w:ascii="Garamond" w:hAnsi="Garamond"/>
          <w:bCs/>
          <w:sz w:val="21"/>
          <w:szCs w:val="21"/>
          <w:lang w:val="fr-FR"/>
        </w:rPr>
        <w:t>Bruce Branham</w:t>
      </w:r>
      <w:r w:rsidRPr="00930FD9">
        <w:rPr>
          <w:rFonts w:ascii="Garamond" w:hAnsi="Garamond"/>
          <w:b/>
          <w:bCs/>
          <w:sz w:val="21"/>
          <w:szCs w:val="21"/>
          <w:lang w:val="fr-FR"/>
        </w:rPr>
        <w:t xml:space="preserve"> </w:t>
      </w:r>
    </w:p>
    <w:p w:rsidR="00E740DF" w:rsidRPr="00930FD9" w:rsidRDefault="00E740DF" w:rsidP="00E740DF">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 xml:space="preserve">E-mail: </w:t>
      </w:r>
      <w:r>
        <w:rPr>
          <w:rFonts w:ascii="Garamond" w:eastAsiaTheme="minorHAnsi" w:hAnsi="Garamond" w:cs="Garamond"/>
          <w:sz w:val="21"/>
          <w:szCs w:val="21"/>
          <w:lang w:val="fr-FR"/>
        </w:rPr>
        <w:t>b</w:t>
      </w:r>
      <w:r w:rsidR="00C3260B">
        <w:rPr>
          <w:rFonts w:ascii="Garamond" w:eastAsiaTheme="minorHAnsi" w:hAnsi="Garamond" w:cs="Garamond"/>
          <w:sz w:val="21"/>
          <w:szCs w:val="21"/>
          <w:lang w:val="fr-FR"/>
        </w:rPr>
        <w:t>branham</w:t>
      </w:r>
      <w:r>
        <w:rPr>
          <w:rFonts w:ascii="Garamond" w:eastAsiaTheme="minorHAnsi" w:hAnsi="Garamond" w:cs="Garamond"/>
          <w:sz w:val="21"/>
          <w:szCs w:val="21"/>
          <w:lang w:val="fr-FR"/>
        </w:rPr>
        <w:t>@illinois.edu</w:t>
      </w:r>
      <w:r w:rsidRPr="00930FD9">
        <w:rPr>
          <w:rFonts w:ascii="Garamond" w:eastAsiaTheme="minorHAnsi" w:hAnsi="Garamond" w:cs="Garamond"/>
          <w:sz w:val="21"/>
          <w:szCs w:val="21"/>
          <w:lang w:val="fr-FR"/>
        </w:rPr>
        <w:t xml:space="preserve">  </w:t>
      </w:r>
      <w:r w:rsidRPr="00930FD9">
        <w:rPr>
          <w:rFonts w:ascii="Garamond" w:hAnsi="Garamond"/>
          <w:b/>
          <w:bCs/>
          <w:sz w:val="21"/>
          <w:szCs w:val="21"/>
          <w:lang w:val="fr-FR"/>
        </w:rPr>
        <w:t xml:space="preserve">Phone: </w:t>
      </w:r>
      <w:r w:rsidRPr="00930FD9">
        <w:rPr>
          <w:rFonts w:ascii="Garamond" w:hAnsi="Garamond"/>
          <w:bCs/>
          <w:sz w:val="21"/>
          <w:szCs w:val="21"/>
          <w:lang w:val="fr-FR"/>
        </w:rPr>
        <w:t>(</w:t>
      </w:r>
      <w:r w:rsidRPr="00930FD9">
        <w:rPr>
          <w:rFonts w:ascii="Garamond" w:hAnsi="Garamond" w:cs="Garamond"/>
          <w:sz w:val="21"/>
          <w:szCs w:val="21"/>
          <w:lang w:val="fr-FR"/>
        </w:rPr>
        <w:t xml:space="preserve">217) </w:t>
      </w:r>
      <w:r w:rsidR="00C3260B">
        <w:rPr>
          <w:rFonts w:ascii="Garamond" w:hAnsi="Garamond" w:cs="Garamond"/>
          <w:sz w:val="21"/>
          <w:szCs w:val="21"/>
          <w:lang w:val="fr-FR"/>
        </w:rPr>
        <w:t>333-7848</w:t>
      </w:r>
    </w:p>
    <w:p w:rsidR="00E740DF" w:rsidRPr="00930FD9" w:rsidRDefault="00E740DF" w:rsidP="00E740DF">
      <w:pPr>
        <w:autoSpaceDE w:val="0"/>
        <w:autoSpaceDN w:val="0"/>
        <w:adjustRightInd w:val="0"/>
        <w:spacing w:line="360" w:lineRule="auto"/>
        <w:rPr>
          <w:rFonts w:ascii="Garamond" w:eastAsiaTheme="minorHAnsi" w:hAnsi="Garamond" w:cs="Garamond"/>
          <w:sz w:val="21"/>
          <w:szCs w:val="21"/>
          <w:lang w:val="fr-FR"/>
        </w:rPr>
      </w:pPr>
      <w:proofErr w:type="spellStart"/>
      <w:r w:rsidRPr="00930FD9">
        <w:rPr>
          <w:rFonts w:ascii="Garamond" w:hAnsi="Garamond"/>
          <w:b/>
          <w:bCs/>
          <w:sz w:val="21"/>
          <w:szCs w:val="21"/>
          <w:lang w:val="fr-FR"/>
        </w:rPr>
        <w:t>Secondary</w:t>
      </w:r>
      <w:proofErr w:type="spellEnd"/>
      <w:r w:rsidRPr="00930FD9">
        <w:rPr>
          <w:rFonts w:ascii="Garamond" w:hAnsi="Garamond"/>
          <w:b/>
          <w:bCs/>
          <w:sz w:val="21"/>
          <w:szCs w:val="21"/>
          <w:lang w:val="fr-FR"/>
        </w:rPr>
        <w:t xml:space="preserve"> Contact Person:</w:t>
      </w:r>
      <w:r w:rsidRPr="00930FD9">
        <w:rPr>
          <w:rFonts w:ascii="Garamond" w:hAnsi="Garamond"/>
          <w:bCs/>
          <w:sz w:val="21"/>
          <w:szCs w:val="21"/>
          <w:lang w:val="fr-FR"/>
        </w:rPr>
        <w:t xml:space="preserve"> </w:t>
      </w:r>
      <w:r w:rsidR="00C3260B">
        <w:rPr>
          <w:rFonts w:ascii="Garamond" w:hAnsi="Garamond"/>
          <w:bCs/>
          <w:sz w:val="21"/>
          <w:szCs w:val="21"/>
          <w:lang w:val="fr-FR"/>
        </w:rPr>
        <w:t>Kevin Wolz</w:t>
      </w:r>
    </w:p>
    <w:p w:rsidR="00E740DF" w:rsidRPr="00930FD9" w:rsidRDefault="00E740DF" w:rsidP="00C3260B">
      <w:pPr>
        <w:autoSpaceDE w:val="0"/>
        <w:autoSpaceDN w:val="0"/>
        <w:adjustRightInd w:val="0"/>
        <w:spacing w:line="360" w:lineRule="auto"/>
        <w:rPr>
          <w:rFonts w:ascii="Garamond" w:eastAsiaTheme="minorHAnsi" w:hAnsi="Garamond" w:cs="Garamond"/>
          <w:sz w:val="21"/>
          <w:szCs w:val="21"/>
        </w:rPr>
      </w:pPr>
      <w:r w:rsidRPr="00930FD9">
        <w:rPr>
          <w:rFonts w:ascii="Garamond" w:hAnsi="Garamond"/>
          <w:b/>
          <w:bCs/>
          <w:sz w:val="21"/>
          <w:szCs w:val="21"/>
        </w:rPr>
        <w:t xml:space="preserve">E-mail: </w:t>
      </w:r>
      <w:r w:rsidR="00C3260B">
        <w:rPr>
          <w:rFonts w:ascii="Garamond" w:eastAsiaTheme="minorHAnsi" w:hAnsi="Garamond" w:cs="Garamond"/>
          <w:sz w:val="21"/>
          <w:szCs w:val="21"/>
        </w:rPr>
        <w:t>wolz1</w:t>
      </w:r>
      <w:r>
        <w:rPr>
          <w:rFonts w:ascii="Garamond" w:eastAsiaTheme="minorHAnsi" w:hAnsi="Garamond" w:cs="Garamond"/>
          <w:sz w:val="21"/>
          <w:szCs w:val="21"/>
        </w:rPr>
        <w:t>@illinois.edu</w:t>
      </w:r>
      <w:r w:rsidRPr="00930FD9">
        <w:rPr>
          <w:rFonts w:ascii="Garamond" w:eastAsiaTheme="minorHAnsi" w:hAnsi="Garamond" w:cs="Garamond"/>
          <w:sz w:val="21"/>
          <w:szCs w:val="21"/>
        </w:rPr>
        <w:t xml:space="preserve"> </w:t>
      </w:r>
    </w:p>
    <w:p w:rsidR="00E740DF" w:rsidRPr="00930FD9" w:rsidRDefault="00E740DF" w:rsidP="00E740DF">
      <w:pPr>
        <w:spacing w:line="360" w:lineRule="auto"/>
        <w:jc w:val="both"/>
        <w:rPr>
          <w:rFonts w:ascii="Garamond" w:hAnsi="Garamond"/>
          <w:b/>
          <w:bCs/>
          <w:sz w:val="21"/>
          <w:szCs w:val="21"/>
          <w:u w:val="single"/>
        </w:rPr>
      </w:pPr>
      <w:r w:rsidRPr="00930FD9">
        <w:rPr>
          <w:rFonts w:ascii="Garamond" w:hAnsi="Garamond"/>
          <w:b/>
          <w:bCs/>
          <w:sz w:val="21"/>
          <w:szCs w:val="21"/>
        </w:rPr>
        <w:t xml:space="preserve">Project Description:  </w:t>
      </w:r>
    </w:p>
    <w:p w:rsidR="00C3260B" w:rsidRPr="00C3260B" w:rsidRDefault="00C3260B" w:rsidP="00C3260B">
      <w:pPr>
        <w:tabs>
          <w:tab w:val="left" w:pos="3180"/>
        </w:tabs>
        <w:jc w:val="both"/>
        <w:rPr>
          <w:rFonts w:ascii="Garamond" w:hAnsi="Garamond"/>
          <w:sz w:val="21"/>
        </w:rPr>
      </w:pPr>
      <w:r w:rsidRPr="00C3260B">
        <w:rPr>
          <w:rFonts w:ascii="Garamond" w:hAnsi="Garamond"/>
          <w:sz w:val="21"/>
        </w:rPr>
        <w:t xml:space="preserve">This funding inquiry seeks to support a five-acre production-research site adjacent to the Sustainable Student Farm for the purposes of (1) producing food for the campus dining halls, (2) studying perennial </w:t>
      </w:r>
      <w:proofErr w:type="spellStart"/>
      <w:r w:rsidRPr="00C3260B">
        <w:rPr>
          <w:rFonts w:ascii="Garamond" w:hAnsi="Garamond"/>
          <w:sz w:val="21"/>
        </w:rPr>
        <w:t>polyculture</w:t>
      </w:r>
      <w:proofErr w:type="spellEnd"/>
      <w:r w:rsidRPr="00C3260B">
        <w:rPr>
          <w:rFonts w:ascii="Garamond" w:hAnsi="Garamond"/>
          <w:sz w:val="21"/>
        </w:rPr>
        <w:t xml:space="preserve"> production, also known as permaculture or agroforestry, and (3) increasing the availability of student education around sustainable agriculture on our campus. Permaculture, or agroforestry, is an agricultural model that employs </w:t>
      </w:r>
      <w:proofErr w:type="spellStart"/>
      <w:r w:rsidRPr="00C3260B">
        <w:rPr>
          <w:rFonts w:ascii="Garamond" w:hAnsi="Garamond"/>
          <w:sz w:val="21"/>
        </w:rPr>
        <w:t>polycultures</w:t>
      </w:r>
      <w:proofErr w:type="spellEnd"/>
      <w:r w:rsidRPr="00C3260B">
        <w:rPr>
          <w:rFonts w:ascii="Garamond" w:hAnsi="Garamond"/>
          <w:sz w:val="21"/>
        </w:rPr>
        <w:t xml:space="preserve"> of woody, perennial plants that mimic the structure and function of a natural ecosystem. In other words, this is a system that has multiple tree and shrub species that return year after year, very similar to the Oak Savanna that occupied our area before settlers arrived. This request seeks funding for personnel, equipment, and supplies that pursue the three goals listed above. </w:t>
      </w:r>
    </w:p>
    <w:p w:rsidR="00C3260B" w:rsidRPr="00C3260B" w:rsidRDefault="00C3260B" w:rsidP="00C3260B">
      <w:pPr>
        <w:tabs>
          <w:tab w:val="left" w:pos="3180"/>
        </w:tabs>
        <w:jc w:val="both"/>
        <w:rPr>
          <w:rFonts w:ascii="Garamond" w:hAnsi="Garamond"/>
          <w:sz w:val="21"/>
        </w:rPr>
      </w:pPr>
    </w:p>
    <w:p w:rsidR="00C3260B" w:rsidRPr="00C3260B" w:rsidRDefault="00C3260B" w:rsidP="00C3260B">
      <w:pPr>
        <w:tabs>
          <w:tab w:val="left" w:pos="3180"/>
        </w:tabs>
        <w:jc w:val="both"/>
        <w:rPr>
          <w:rFonts w:ascii="Garamond" w:hAnsi="Garamond"/>
          <w:sz w:val="21"/>
        </w:rPr>
      </w:pPr>
      <w:r w:rsidRPr="00C3260B">
        <w:rPr>
          <w:rFonts w:ascii="Garamond" w:hAnsi="Garamond"/>
          <w:sz w:val="21"/>
        </w:rPr>
        <w:t xml:space="preserve">The need for this type of multifaceted, interdisciplinary site at the University of Illinois is great, and the larger context in which this type of system fits is well established.  Agricultural expansion and intensification to meet the needs of the world’s growing human population threatens the functioning of many of Earth’s terrestrial and aquatic ecosystems through conversion to monoculture, soil erosion, chemical fertilizer and pesticide use, excess nutrient loads, overgrazing, and loss of biodiversity.  Because of historical and contemporary ecosystem exploitative practices, agriculture and nature are generally seen in opposition to one another. Agriculture converts natural ecosystems to fields dedicated solely for the efficient, maximal production of crops or livestock for human consumption. Conservation seeks to preserve natural ecosystems from agricultural or urban development.  Restoration rebuilds ecosystems broken by agriculture, mining, or other human development activities. The perennial </w:t>
      </w:r>
      <w:proofErr w:type="spellStart"/>
      <w:r w:rsidRPr="00C3260B">
        <w:rPr>
          <w:rFonts w:ascii="Garamond" w:hAnsi="Garamond"/>
          <w:sz w:val="21"/>
        </w:rPr>
        <w:t>polyculture</w:t>
      </w:r>
      <w:proofErr w:type="spellEnd"/>
      <w:r w:rsidRPr="00C3260B">
        <w:rPr>
          <w:rFonts w:ascii="Garamond" w:hAnsi="Garamond"/>
          <w:sz w:val="21"/>
        </w:rPr>
        <w:t xml:space="preserve"> production-research site attempts to break down the dichotomy between nature and humans, between restoration and agriculture. </w:t>
      </w:r>
    </w:p>
    <w:p w:rsidR="00C3260B" w:rsidRPr="00C3260B" w:rsidRDefault="00C3260B" w:rsidP="00C3260B">
      <w:pPr>
        <w:tabs>
          <w:tab w:val="left" w:pos="3180"/>
        </w:tabs>
        <w:jc w:val="both"/>
        <w:rPr>
          <w:rFonts w:ascii="Garamond" w:hAnsi="Garamond"/>
          <w:sz w:val="21"/>
        </w:rPr>
      </w:pPr>
    </w:p>
    <w:p w:rsidR="00E740DF" w:rsidRPr="00A8678F" w:rsidRDefault="00C3260B" w:rsidP="00C3260B">
      <w:pPr>
        <w:tabs>
          <w:tab w:val="left" w:pos="3180"/>
        </w:tabs>
        <w:jc w:val="both"/>
        <w:rPr>
          <w:sz w:val="21"/>
          <w:szCs w:val="21"/>
        </w:rPr>
      </w:pPr>
      <w:r w:rsidRPr="00C3260B">
        <w:rPr>
          <w:rFonts w:ascii="Garamond" w:hAnsi="Garamond"/>
          <w:sz w:val="21"/>
        </w:rPr>
        <w:t>This proposal represents a unique opportunity to increase the size of the SSF and the proportion of locally produced campus food while taking advantage of a significant investment that is already in the ground. Without SSC funding, the PP Site will undoubtedly continue to exist on campus, funded primarily by outside research funding. However, these funds will only fund research. Without SSC funding, the PP Site would not have the capacity to involve students, provide food to Dining Services, engage classes, or outreach to the community. Without SSC funding, the potential to turn this new, unique site into a collaborative, interdisciplinary project that supports campus sustainability, novel research, and new education opportunities would give way to the standard model of an isolated research site known to a select few professors and graduate students.</w:t>
      </w:r>
      <w:r w:rsidR="00E740DF">
        <w:rPr>
          <w:sz w:val="21"/>
          <w:szCs w:val="21"/>
        </w:rPr>
        <w:tab/>
      </w:r>
    </w:p>
    <w:p w:rsidR="00E740DF" w:rsidRDefault="00E740DF" w:rsidP="00E740DF"/>
    <w:p w:rsidR="009452B3" w:rsidRPr="00E740DF" w:rsidRDefault="009452B3" w:rsidP="00E740DF"/>
    <w:sectPr w:rsidR="009452B3" w:rsidRPr="00E740DF" w:rsidSect="003727C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42C" w:rsidRDefault="005D7069">
      <w:r>
        <w:separator/>
      </w:r>
    </w:p>
  </w:endnote>
  <w:endnote w:type="continuationSeparator" w:id="0">
    <w:p w:rsidR="0067742C" w:rsidRDefault="005D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42C" w:rsidRDefault="005D7069">
      <w:r>
        <w:separator/>
      </w:r>
    </w:p>
  </w:footnote>
  <w:footnote w:type="continuationSeparator" w:id="0">
    <w:p w:rsidR="0067742C" w:rsidRDefault="005D7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7C9" w:rsidRDefault="003727C9">
    <w:pPr>
      <w:pStyle w:val="Header"/>
      <w:jc w:val="center"/>
      <w:rPr>
        <w:rFonts w:ascii="Arial" w:hAnsi="Arial" w:cs="Arial"/>
        <w:b/>
        <w:bCs/>
      </w:rPr>
    </w:pPr>
    <w:r>
      <w:rPr>
        <w:rFonts w:ascii="Palatino Linotype" w:hAnsi="Palatino Linotype"/>
        <w:noProof/>
        <w:sz w:val="20"/>
        <w:szCs w:val="20"/>
      </w:rPr>
      <w:drawing>
        <wp:inline distT="0" distB="0" distL="0" distR="0" wp14:anchorId="15589258" wp14:editId="01F2EC79">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0DF"/>
    <w:rsid w:val="001B7C59"/>
    <w:rsid w:val="003727C9"/>
    <w:rsid w:val="005D7069"/>
    <w:rsid w:val="0067742C"/>
    <w:rsid w:val="00734C10"/>
    <w:rsid w:val="009169E7"/>
    <w:rsid w:val="009452B3"/>
    <w:rsid w:val="00C3260B"/>
    <w:rsid w:val="00E740DF"/>
    <w:rsid w:val="00F40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0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40DF"/>
    <w:pPr>
      <w:tabs>
        <w:tab w:val="center" w:pos="4320"/>
        <w:tab w:val="right" w:pos="8640"/>
      </w:tabs>
    </w:pPr>
  </w:style>
  <w:style w:type="character" w:customStyle="1" w:styleId="HeaderChar">
    <w:name w:val="Header Char"/>
    <w:basedOn w:val="DefaultParagraphFont"/>
    <w:link w:val="Header"/>
    <w:rsid w:val="00E740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40DF"/>
    <w:rPr>
      <w:rFonts w:ascii="Tahoma" w:hAnsi="Tahoma" w:cs="Tahoma"/>
      <w:sz w:val="16"/>
      <w:szCs w:val="16"/>
    </w:rPr>
  </w:style>
  <w:style w:type="character" w:customStyle="1" w:styleId="BalloonTextChar">
    <w:name w:val="Balloon Text Char"/>
    <w:basedOn w:val="DefaultParagraphFont"/>
    <w:link w:val="BalloonText"/>
    <w:uiPriority w:val="99"/>
    <w:semiHidden/>
    <w:rsid w:val="00E740D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0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40DF"/>
    <w:pPr>
      <w:tabs>
        <w:tab w:val="center" w:pos="4320"/>
        <w:tab w:val="right" w:pos="8640"/>
      </w:tabs>
    </w:pPr>
  </w:style>
  <w:style w:type="character" w:customStyle="1" w:styleId="HeaderChar">
    <w:name w:val="Header Char"/>
    <w:basedOn w:val="DefaultParagraphFont"/>
    <w:link w:val="Header"/>
    <w:rsid w:val="00E740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40DF"/>
    <w:rPr>
      <w:rFonts w:ascii="Tahoma" w:hAnsi="Tahoma" w:cs="Tahoma"/>
      <w:sz w:val="16"/>
      <w:szCs w:val="16"/>
    </w:rPr>
  </w:style>
  <w:style w:type="character" w:customStyle="1" w:styleId="BalloonTextChar">
    <w:name w:val="Balloon Text Char"/>
    <w:basedOn w:val="DefaultParagraphFont"/>
    <w:link w:val="BalloonText"/>
    <w:uiPriority w:val="99"/>
    <w:semiHidden/>
    <w:rsid w:val="00E740D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verag@illinois.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Illinois</dc:creator>
  <cp:lastModifiedBy>University of Illinois</cp:lastModifiedBy>
  <cp:revision>7</cp:revision>
  <cp:lastPrinted>2012-12-12T16:56:00Z</cp:lastPrinted>
  <dcterms:created xsi:type="dcterms:W3CDTF">2012-12-12T16:56:00Z</dcterms:created>
  <dcterms:modified xsi:type="dcterms:W3CDTF">2013-02-08T16:20:00Z</dcterms:modified>
</cp:coreProperties>
</file>