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F" w:rsidRPr="00FC0341" w:rsidRDefault="007E7F5F" w:rsidP="00FC0341">
      <w:pPr>
        <w:pStyle w:val="Default"/>
        <w:ind w:left="2880" w:firstLine="720"/>
        <w:rPr>
          <w:sz w:val="28"/>
          <w:szCs w:val="22"/>
        </w:rPr>
      </w:pPr>
      <w:r>
        <w:rPr>
          <w:sz w:val="28"/>
          <w:szCs w:val="22"/>
        </w:rPr>
        <w:t>ATTACH</w:t>
      </w:r>
      <w:r w:rsidRPr="00FC0341">
        <w:rPr>
          <w:sz w:val="28"/>
          <w:szCs w:val="22"/>
        </w:rPr>
        <w:t>MENT A</w:t>
      </w:r>
    </w:p>
    <w:p w:rsidR="007E7F5F" w:rsidRDefault="007E7F5F" w:rsidP="00FC0341">
      <w:pPr>
        <w:pStyle w:val="Default"/>
        <w:ind w:left="720"/>
        <w:rPr>
          <w:sz w:val="22"/>
          <w:szCs w:val="22"/>
        </w:rPr>
      </w:pPr>
    </w:p>
    <w:p w:rsidR="007E7F5F" w:rsidRDefault="007E7F5F" w:rsidP="00FC0341">
      <w:r>
        <w:t xml:space="preserve">       The proposed work site is shown in Figure 1. Based on plans from the Facilities and Services Planning Division, the proposed planting site is approximately 117,000 ft</w:t>
      </w:r>
      <w:r>
        <w:rPr>
          <w:position w:val="8"/>
          <w:vertAlign w:val="superscript"/>
        </w:rPr>
        <w:t xml:space="preserve">2 </w:t>
      </w:r>
      <w:r>
        <w:t xml:space="preserve">(approximately 2.7 acres). Allowing for pathways, mowed grass borders, and focal interpretive areas, the actual prairie restoration will be slightly smaller. Any mowed borders or paths will be a minimum of 60” wide to accommodate F&amp;S mowing equipment.  The final path layout and material composition will be determined later and will meet any applicable </w:t>
      </w: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 xml:space="preserve"> requirements.</w:t>
      </w:r>
    </w:p>
    <w:p w:rsidR="007E7F5F" w:rsidRDefault="007E7F5F" w:rsidP="004D32C7">
      <w:pPr>
        <w:keepNext/>
        <w:jc w:val="center"/>
      </w:pPr>
      <w:r w:rsidRPr="004D32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440.25pt">
            <v:imagedata r:id="rId4" o:title=""/>
          </v:shape>
        </w:pict>
      </w:r>
    </w:p>
    <w:p w:rsidR="007E7F5F" w:rsidRPr="004D32C7" w:rsidRDefault="007E7F5F" w:rsidP="004D32C7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rPr>
          <w:noProof/>
        </w:rPr>
        <w:t>: Proposed Work Site</w:t>
      </w:r>
    </w:p>
    <w:sectPr w:rsidR="007E7F5F" w:rsidRPr="004D32C7" w:rsidSect="00870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341"/>
    <w:rsid w:val="001A46F9"/>
    <w:rsid w:val="00463330"/>
    <w:rsid w:val="004D32C7"/>
    <w:rsid w:val="0064144B"/>
    <w:rsid w:val="00726DB6"/>
    <w:rsid w:val="007D5A6F"/>
    <w:rsid w:val="007E7F5F"/>
    <w:rsid w:val="00870530"/>
    <w:rsid w:val="00962843"/>
    <w:rsid w:val="009A4DF8"/>
    <w:rsid w:val="00C43B1B"/>
    <w:rsid w:val="00EC762B"/>
    <w:rsid w:val="00FC0341"/>
    <w:rsid w:val="00FF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30"/>
    <w:pPr>
      <w:spacing w:after="200"/>
      <w:ind w:hanging="36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C03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C03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34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locked/>
    <w:rsid w:val="004D32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525</Characters>
  <Application>Microsoft Office Outlook</Application>
  <DocSecurity>0</DocSecurity>
  <Lines>0</Lines>
  <Paragraphs>0</Paragraphs>
  <ScaleCrop>false</ScaleCrop>
  <Company>University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Barry Dickerson</dc:creator>
  <cp:keywords/>
  <dc:description/>
  <cp:lastModifiedBy>Tom Abram</cp:lastModifiedBy>
  <cp:revision>2</cp:revision>
  <dcterms:created xsi:type="dcterms:W3CDTF">2010-04-28T23:00:00Z</dcterms:created>
  <dcterms:modified xsi:type="dcterms:W3CDTF">2010-04-28T23:00:00Z</dcterms:modified>
</cp:coreProperties>
</file>