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7CC" w14:textId="77777777" w:rsidR="009C6C10" w:rsidRDefault="009C6C10" w:rsidP="009C6C10">
      <w:pPr>
        <w:ind w:left="360"/>
      </w:pPr>
    </w:p>
    <w:p w14:paraId="1D983E6F" w14:textId="58351239" w:rsidR="00DA6E0B" w:rsidRDefault="00DA6E0B" w:rsidP="00DA6E0B">
      <w:pPr>
        <w:ind w:left="360"/>
      </w:pPr>
      <w:proofErr w:type="spellStart"/>
      <w:r>
        <w:t>iWG</w:t>
      </w:r>
      <w:proofErr w:type="spellEnd"/>
      <w:r>
        <w:t xml:space="preserve"> Meeting Minutes</w:t>
      </w:r>
    </w:p>
    <w:p w14:paraId="7F69035C" w14:textId="5C825493" w:rsidR="00DA6E0B" w:rsidRDefault="00DA6E0B" w:rsidP="00DA6E0B">
      <w:pPr>
        <w:ind w:left="360"/>
      </w:pPr>
      <w:r>
        <w:t>Oct 17, 2025</w:t>
      </w:r>
    </w:p>
    <w:p w14:paraId="12A6B2D7" w14:textId="77777777" w:rsidR="00DA6E0B" w:rsidRDefault="00DA6E0B" w:rsidP="009C6C10">
      <w:pPr>
        <w:ind w:left="360"/>
      </w:pPr>
    </w:p>
    <w:p w14:paraId="46A0E344" w14:textId="1D7E559A" w:rsidR="009C6C10" w:rsidRDefault="009C6C10" w:rsidP="009C6C10">
      <w:pPr>
        <w:ind w:left="360"/>
      </w:pPr>
      <w:r>
        <w:t>Attendees: Katherine Bruce, Sandy Yoo, Carl Bernarcchi, Jamie Singson, Brad Klein, Gabi DalSanto, Jennifer Fraterrigo, Morgan White, Miriam Keep</w:t>
      </w:r>
    </w:p>
    <w:p w14:paraId="1325C63D" w14:textId="77777777" w:rsidR="009C6C10" w:rsidRDefault="009C6C10" w:rsidP="009C6C10">
      <w:pPr>
        <w:ind w:left="360"/>
      </w:pPr>
    </w:p>
    <w:p w14:paraId="141B7698" w14:textId="71990F5B" w:rsidR="00C84C5B" w:rsidRDefault="009C6C10" w:rsidP="009C6C10">
      <w:pPr>
        <w:pStyle w:val="ListParagraph"/>
        <w:numPr>
          <w:ilvl w:val="0"/>
          <w:numId w:val="2"/>
        </w:numPr>
      </w:pPr>
      <w:r>
        <w:t xml:space="preserve">Reminder that release of </w:t>
      </w:r>
      <w:proofErr w:type="spellStart"/>
      <w:r>
        <w:t>iCAP</w:t>
      </w:r>
      <w:proofErr w:type="spellEnd"/>
      <w:r>
        <w:t xml:space="preserve"> 2025 has been postponed at least until Spring 2026, to give the new chancellor more time to review. The Sustainability Celebration will be postponed until </w:t>
      </w:r>
      <w:proofErr w:type="gramStart"/>
      <w:r>
        <w:t>we can</w:t>
      </w:r>
      <w:proofErr w:type="gramEnd"/>
      <w:r>
        <w:t xml:space="preserve"> celebrate adoption of the newest version. Meanwhile, teams are still working on making progress on the objectives. There is continuity between 2020 and 2025 objectives, so this does not create an issue. </w:t>
      </w:r>
    </w:p>
    <w:p w14:paraId="36B43AA0" w14:textId="2A7014CC" w:rsidR="009C6C10" w:rsidRDefault="009C6C10" w:rsidP="009C6C10">
      <w:pPr>
        <w:pStyle w:val="ListParagraph"/>
        <w:numPr>
          <w:ilvl w:val="0"/>
          <w:numId w:val="2"/>
        </w:numPr>
      </w:pPr>
      <w:r>
        <w:t xml:space="preserve">Review current role of </w:t>
      </w:r>
      <w:proofErr w:type="spellStart"/>
      <w:r>
        <w:t>iCAP</w:t>
      </w:r>
      <w:proofErr w:type="spellEnd"/>
      <w:r>
        <w:t xml:space="preserve"> Working Group</w:t>
      </w:r>
    </w:p>
    <w:p w14:paraId="67BF78E8" w14:textId="01F56537" w:rsidR="009C6C10" w:rsidRDefault="009C6C10" w:rsidP="009C6C10">
      <w:pPr>
        <w:pStyle w:val="ListParagraph"/>
        <w:numPr>
          <w:ilvl w:val="1"/>
          <w:numId w:val="2"/>
        </w:numPr>
      </w:pPr>
      <w:r>
        <w:t xml:space="preserve">Teams are submitting fewer recommendations now. Units are often resource-limited to put recommendations in place. </w:t>
      </w:r>
      <w:proofErr w:type="gramStart"/>
      <w:r>
        <w:t>Have</w:t>
      </w:r>
      <w:proofErr w:type="gramEnd"/>
      <w:r>
        <w:t xml:space="preserve"> been discussing how teams can best channel their energy, and we saw need for more data gathering, analysis</w:t>
      </w:r>
      <w:proofErr w:type="gramStart"/>
      <w:r>
        <w:t>, engagement</w:t>
      </w:r>
      <w:proofErr w:type="gramEnd"/>
      <w:r>
        <w:t xml:space="preserve"> with stakeholders across stakeholders to better vet recommendations before they come in front of the </w:t>
      </w:r>
      <w:proofErr w:type="spellStart"/>
      <w:r>
        <w:t>iWG</w:t>
      </w:r>
      <w:proofErr w:type="spellEnd"/>
      <w:r>
        <w:t xml:space="preserve">. This all leaves the </w:t>
      </w:r>
      <w:proofErr w:type="spellStart"/>
      <w:r>
        <w:t>iWG</w:t>
      </w:r>
      <w:proofErr w:type="spellEnd"/>
      <w:r>
        <w:t xml:space="preserve"> receiving fewer recommendations. </w:t>
      </w:r>
    </w:p>
    <w:p w14:paraId="1DC0140D" w14:textId="7F835D24" w:rsidR="009C6C10" w:rsidRDefault="009C6C10" w:rsidP="009C6C10">
      <w:pPr>
        <w:pStyle w:val="ListParagraph"/>
        <w:numPr>
          <w:ilvl w:val="1"/>
          <w:numId w:val="2"/>
        </w:numPr>
      </w:pPr>
      <w:r>
        <w:t xml:space="preserve">Over the past year, the </w:t>
      </w:r>
      <w:proofErr w:type="spellStart"/>
      <w:r>
        <w:t>iWG</w:t>
      </w:r>
      <w:proofErr w:type="spellEnd"/>
      <w:r>
        <w:t xml:space="preserve"> has also reviewed the objectives drafted by the </w:t>
      </w:r>
      <w:proofErr w:type="spellStart"/>
      <w:r>
        <w:t>iCAP</w:t>
      </w:r>
      <w:proofErr w:type="spellEnd"/>
      <w:r>
        <w:t xml:space="preserve"> teams for the </w:t>
      </w:r>
      <w:proofErr w:type="spellStart"/>
      <w:r>
        <w:t>iCAP</w:t>
      </w:r>
      <w:proofErr w:type="spellEnd"/>
      <w:r>
        <w:t xml:space="preserve"> 2025.</w:t>
      </w:r>
    </w:p>
    <w:p w14:paraId="5D2B60A3" w14:textId="5F6DCEB6" w:rsidR="009C6C10" w:rsidRDefault="009C6C10" w:rsidP="009C6C10">
      <w:pPr>
        <w:pStyle w:val="ListParagraph"/>
        <w:numPr>
          <w:ilvl w:val="1"/>
          <w:numId w:val="2"/>
        </w:numPr>
      </w:pPr>
      <w:proofErr w:type="gramStart"/>
      <w:r>
        <w:t>Now that</w:t>
      </w:r>
      <w:proofErr w:type="gramEnd"/>
      <w:r>
        <w:t xml:space="preserve"> we are shifting away from reviewing objectives for the </w:t>
      </w:r>
      <w:proofErr w:type="spellStart"/>
      <w:r>
        <w:t>iCAP</w:t>
      </w:r>
      <w:proofErr w:type="spellEnd"/>
      <w:r>
        <w:t xml:space="preserve"> 2025, thinking about the best use of this committee.</w:t>
      </w:r>
    </w:p>
    <w:p w14:paraId="29AB053B" w14:textId="0B69B7CF" w:rsidR="009C6C10" w:rsidRDefault="009C6C10" w:rsidP="009C6C10">
      <w:pPr>
        <w:pStyle w:val="ListParagraph"/>
        <w:numPr>
          <w:ilvl w:val="0"/>
          <w:numId w:val="2"/>
        </w:numPr>
      </w:pPr>
      <w:r>
        <w:t xml:space="preserve">What </w:t>
      </w:r>
      <w:r w:rsidR="00F65103">
        <w:t xml:space="preserve">should be the role of the </w:t>
      </w:r>
      <w:proofErr w:type="spellStart"/>
      <w:r w:rsidR="00F65103">
        <w:t>iWG</w:t>
      </w:r>
      <w:proofErr w:type="spellEnd"/>
      <w:r w:rsidR="00F65103">
        <w:t>?</w:t>
      </w:r>
    </w:p>
    <w:p w14:paraId="41B3DB5D" w14:textId="570E3316" w:rsidR="009C6C10" w:rsidRDefault="009C6C10" w:rsidP="009C6C10">
      <w:pPr>
        <w:pStyle w:val="ListParagraph"/>
        <w:numPr>
          <w:ilvl w:val="1"/>
          <w:numId w:val="2"/>
        </w:numPr>
      </w:pPr>
      <w:r>
        <w:t xml:space="preserve">See a need to communicate beyond this committee, to make sure others on campus are aware of the </w:t>
      </w:r>
      <w:proofErr w:type="spellStart"/>
      <w:r>
        <w:t>iCAP</w:t>
      </w:r>
      <w:proofErr w:type="spellEnd"/>
      <w:r>
        <w:t>, need strong communication channels</w:t>
      </w:r>
      <w:r w:rsidR="009F1B24">
        <w:t xml:space="preserve"> – how to do this more effectively?</w:t>
      </w:r>
    </w:p>
    <w:p w14:paraId="38B134EA" w14:textId="2CCF4FD6" w:rsidR="009F1B24" w:rsidRDefault="009F1B24" w:rsidP="009C6C10">
      <w:pPr>
        <w:pStyle w:val="ListParagraph"/>
        <w:numPr>
          <w:ilvl w:val="1"/>
          <w:numId w:val="2"/>
        </w:numPr>
      </w:pPr>
      <w:r>
        <w:t xml:space="preserve">Can this group help us connect with System level? </w:t>
      </w:r>
      <w:proofErr w:type="spellStart"/>
      <w:r>
        <w:t>iCAP</w:t>
      </w:r>
      <w:proofErr w:type="spellEnd"/>
      <w:r>
        <w:t xml:space="preserve"> written for our campus, but need for unified voice across the different campuses</w:t>
      </w:r>
      <w:r w:rsidR="008351D6">
        <w:t xml:space="preserve">. Some of the changes we are interested in seeing require System-level decisions, like procurement. </w:t>
      </w:r>
    </w:p>
    <w:p w14:paraId="3B8F0FC8" w14:textId="1C547945" w:rsidR="00A765F3" w:rsidRDefault="001F6705" w:rsidP="009C6C10">
      <w:pPr>
        <w:pStyle w:val="ListParagraph"/>
        <w:numPr>
          <w:ilvl w:val="1"/>
          <w:numId w:val="2"/>
        </w:numPr>
      </w:pPr>
      <w:r>
        <w:t xml:space="preserve">Morgan: </w:t>
      </w:r>
      <w:r w:rsidR="00A765F3">
        <w:t xml:space="preserve">Budget officers have not been tied </w:t>
      </w:r>
      <w:proofErr w:type="gramStart"/>
      <w:r w:rsidR="00A765F3">
        <w:t>in to</w:t>
      </w:r>
      <w:proofErr w:type="gramEnd"/>
      <w:r w:rsidR="00A765F3">
        <w:t xml:space="preserve"> the process; most </w:t>
      </w:r>
      <w:proofErr w:type="spellStart"/>
      <w:r w:rsidR="00A765F3">
        <w:t>iCAP</w:t>
      </w:r>
      <w:proofErr w:type="spellEnd"/>
      <w:r w:rsidR="00A765F3">
        <w:t xml:space="preserve"> members represent facilities</w:t>
      </w:r>
      <w:r w:rsidR="005B53FA">
        <w:t xml:space="preserve">. Financial side is missing. Facilities are </w:t>
      </w:r>
      <w:proofErr w:type="gramStart"/>
      <w:r w:rsidR="005B53FA">
        <w:t>important, but</w:t>
      </w:r>
      <w:proofErr w:type="gramEnd"/>
      <w:r w:rsidR="005B53FA">
        <w:t xml:space="preserve"> think we need to be more holistic. </w:t>
      </w:r>
    </w:p>
    <w:p w14:paraId="3884FE7D" w14:textId="0EEB91B0" w:rsidR="002630CD" w:rsidRDefault="002630CD" w:rsidP="009C6C10">
      <w:pPr>
        <w:pStyle w:val="ListParagraph"/>
        <w:numPr>
          <w:ilvl w:val="1"/>
          <w:numId w:val="2"/>
        </w:numPr>
      </w:pPr>
      <w:r>
        <w:t xml:space="preserve">Sandy: </w:t>
      </w:r>
      <w:r w:rsidR="005B53FA">
        <w:t xml:space="preserve">Don’t have details </w:t>
      </w:r>
      <w:proofErr w:type="gramStart"/>
      <w:r w:rsidR="005B53FA">
        <w:t>yet, but</w:t>
      </w:r>
      <w:proofErr w:type="gramEnd"/>
      <w:r w:rsidR="005B53FA">
        <w:t xml:space="preserve"> </w:t>
      </w:r>
      <w:proofErr w:type="gramStart"/>
      <w:r w:rsidR="005B53FA">
        <w:t>know</w:t>
      </w:r>
      <w:proofErr w:type="gramEnd"/>
      <w:r w:rsidR="005B53FA">
        <w:t xml:space="preserve"> there are efforts to bring sustainability to the Systems office.</w:t>
      </w:r>
    </w:p>
    <w:p w14:paraId="16D76086" w14:textId="1BF37B4D" w:rsidR="005B53FA" w:rsidRDefault="005B53FA" w:rsidP="005B53FA">
      <w:pPr>
        <w:pStyle w:val="ListParagraph"/>
        <w:numPr>
          <w:ilvl w:val="2"/>
          <w:numId w:val="2"/>
        </w:numPr>
      </w:pPr>
      <w:r>
        <w:t xml:space="preserve">Morgan: </w:t>
      </w:r>
      <w:proofErr w:type="spellStart"/>
      <w:r>
        <w:t>EnergySense</w:t>
      </w:r>
      <w:proofErr w:type="spellEnd"/>
      <w:r>
        <w:t>, currently the Smart Energy Design Assistance Center, is now at the System</w:t>
      </w:r>
      <w:r w:rsidR="00196485">
        <w:t>.</w:t>
      </w:r>
    </w:p>
    <w:p w14:paraId="7578C6CD" w14:textId="55543381" w:rsidR="00F25007" w:rsidRDefault="00F25007" w:rsidP="00F25007">
      <w:pPr>
        <w:pStyle w:val="ListParagraph"/>
        <w:numPr>
          <w:ilvl w:val="1"/>
          <w:numId w:val="2"/>
        </w:numPr>
      </w:pPr>
      <w:r>
        <w:lastRenderedPageBreak/>
        <w:t xml:space="preserve">Jen: who do you as members of </w:t>
      </w:r>
      <w:proofErr w:type="spellStart"/>
      <w:r>
        <w:t>iWG</w:t>
      </w:r>
      <w:proofErr w:type="spellEnd"/>
      <w:r>
        <w:t xml:space="preserve"> talk to when you leave these meetings?</w:t>
      </w:r>
    </w:p>
    <w:p w14:paraId="5EFA99D1" w14:textId="677DDE3D" w:rsidR="001B3D45" w:rsidRDefault="001B3D45" w:rsidP="00257DDF">
      <w:pPr>
        <w:pStyle w:val="ListParagraph"/>
        <w:numPr>
          <w:ilvl w:val="2"/>
          <w:numId w:val="2"/>
        </w:numPr>
      </w:pPr>
      <w:r>
        <w:t>Brad: When significant funding is required for a recommendation, need to involve Paul Redm</w:t>
      </w:r>
      <w:r w:rsidR="002158F9">
        <w:t>an</w:t>
      </w:r>
      <w:r>
        <w:t xml:space="preserve">. </w:t>
      </w:r>
      <w:r w:rsidR="002158F9">
        <w:t>T</w:t>
      </w:r>
      <w:r>
        <w:t>here are some objectives that need involvement from HR, they might be a good group to get involved.</w:t>
      </w:r>
    </w:p>
    <w:p w14:paraId="56B00685" w14:textId="3B5CD4F6" w:rsidR="001B3D45" w:rsidRDefault="001B3D45" w:rsidP="003A5FE3">
      <w:pPr>
        <w:pStyle w:val="ListParagraph"/>
        <w:numPr>
          <w:ilvl w:val="2"/>
          <w:numId w:val="2"/>
        </w:numPr>
      </w:pPr>
      <w:r>
        <w:t xml:space="preserve">Jamie: strategic </w:t>
      </w:r>
      <w:proofErr w:type="gramStart"/>
      <w:r>
        <w:t>communications</w:t>
      </w:r>
      <w:proofErr w:type="gramEnd"/>
      <w:r>
        <w:t xml:space="preserve"> is also important, especially considering their role with the Chancellor. His speeches can help to communicate our efforts and initiatives. </w:t>
      </w:r>
    </w:p>
    <w:p w14:paraId="0A45D9D5" w14:textId="1B688323" w:rsidR="002158F9" w:rsidRDefault="002158F9" w:rsidP="003A5FE3">
      <w:pPr>
        <w:pStyle w:val="ListParagraph"/>
        <w:numPr>
          <w:ilvl w:val="2"/>
          <w:numId w:val="2"/>
        </w:numPr>
      </w:pPr>
      <w:r>
        <w:t xml:space="preserve">Carl: have learned there are sustainability requirements across campus, but there are exceptions that can be made and </w:t>
      </w:r>
      <w:proofErr w:type="gramStart"/>
      <w:r>
        <w:t>that</w:t>
      </w:r>
      <w:proofErr w:type="gramEnd"/>
      <w:r>
        <w:t xml:space="preserve"> are used quite heavily. Disconnect between </w:t>
      </w:r>
      <w:proofErr w:type="gramStart"/>
      <w:r>
        <w:t>focus</w:t>
      </w:r>
      <w:proofErr w:type="gramEnd"/>
      <w:r>
        <w:t xml:space="preserve"> on sustainability in the research we do and the decisions we make as an institution. Mainly thinking about Capital Projects, but it permeates all the university. </w:t>
      </w:r>
    </w:p>
    <w:p w14:paraId="481029BA" w14:textId="6361F7BC" w:rsidR="00F850B0" w:rsidRDefault="00F850B0" w:rsidP="003A5FE3">
      <w:pPr>
        <w:pStyle w:val="ListParagraph"/>
        <w:numPr>
          <w:ilvl w:val="2"/>
          <w:numId w:val="2"/>
        </w:numPr>
      </w:pPr>
      <w:r>
        <w:t xml:space="preserve">Morgan: Advancement is one of the groups we should consider including. </w:t>
      </w:r>
    </w:p>
    <w:p w14:paraId="7EFB7A20" w14:textId="653655C3" w:rsidR="006D0A8C" w:rsidRDefault="006D0A8C" w:rsidP="003A5FE3">
      <w:pPr>
        <w:pStyle w:val="ListParagraph"/>
        <w:numPr>
          <w:ilvl w:val="2"/>
          <w:numId w:val="2"/>
        </w:numPr>
      </w:pPr>
      <w:r>
        <w:t xml:space="preserve">Gabi: Want to see more collaboration at the System level, efforts to engage students from </w:t>
      </w:r>
      <w:r w:rsidR="00B8767B">
        <w:t>different</w:t>
      </w:r>
      <w:r>
        <w:t xml:space="preserve"> colleges</w:t>
      </w:r>
      <w:r w:rsidR="00B8767B">
        <w:t>.</w:t>
      </w:r>
    </w:p>
    <w:p w14:paraId="42C05657" w14:textId="3B17C649" w:rsidR="00CF7DA4" w:rsidRDefault="00CF7DA4" w:rsidP="003A5FE3">
      <w:pPr>
        <w:pStyle w:val="ListParagraph"/>
        <w:numPr>
          <w:ilvl w:val="2"/>
          <w:numId w:val="2"/>
        </w:numPr>
      </w:pPr>
      <w:r>
        <w:t xml:space="preserve">Sandy: </w:t>
      </w:r>
      <w:r w:rsidR="00321C1C">
        <w:t xml:space="preserve">Communicate </w:t>
      </w:r>
      <w:proofErr w:type="spellStart"/>
      <w:r w:rsidR="00321C1C">
        <w:t>primariliy</w:t>
      </w:r>
      <w:proofErr w:type="spellEnd"/>
      <w:r w:rsidR="00321C1C">
        <w:t xml:space="preserve"> with</w:t>
      </w:r>
      <w:r w:rsidR="00A31955">
        <w:t xml:space="preserve"> Mike</w:t>
      </w:r>
      <w:r w:rsidR="00321C1C">
        <w:t xml:space="preserve"> Wilson’s group, report to Paul Ellinger. It is a business group, despite having many architects. </w:t>
      </w:r>
      <w:r w:rsidR="00A31955">
        <w:t>Think there is an opportunity</w:t>
      </w:r>
      <w:r w:rsidR="003A5FE3">
        <w:t xml:space="preserve">. </w:t>
      </w:r>
      <w:proofErr w:type="gramStart"/>
      <w:r w:rsidR="003A5FE3">
        <w:t>Also</w:t>
      </w:r>
      <w:proofErr w:type="gramEnd"/>
      <w:r w:rsidR="00A31955">
        <w:t xml:space="preserve"> </w:t>
      </w:r>
      <w:r w:rsidR="003A5FE3">
        <w:t>m</w:t>
      </w:r>
      <w:r>
        <w:t>ay be helpful to have someone else from the System level as well.</w:t>
      </w:r>
      <w:r w:rsidR="00A31955">
        <w:t xml:space="preserve"> Think there is an opportunity to engage with the </w:t>
      </w:r>
      <w:r w:rsidR="0031080E">
        <w:t xml:space="preserve">VP for Economic Development and Innovation, where </w:t>
      </w:r>
      <w:proofErr w:type="spellStart"/>
      <w:r w:rsidR="0031080E">
        <w:t>EnergySense</w:t>
      </w:r>
      <w:proofErr w:type="spellEnd"/>
      <w:r w:rsidR="0031080E">
        <w:t xml:space="preserve"> is now housed.</w:t>
      </w:r>
    </w:p>
    <w:p w14:paraId="073772E1" w14:textId="44C0F9F4" w:rsidR="00CF7DA4" w:rsidRDefault="00CF7DA4" w:rsidP="00CF7DA4">
      <w:pPr>
        <w:pStyle w:val="ListParagraph"/>
        <w:numPr>
          <w:ilvl w:val="2"/>
          <w:numId w:val="2"/>
        </w:numPr>
      </w:pPr>
      <w:r>
        <w:t>Morgan: Ginger Valesquez</w:t>
      </w:r>
      <w:r w:rsidR="003A5FE3">
        <w:t xml:space="preserve"> is part of senate committee on operations, and we could consider inviting her. </w:t>
      </w:r>
      <w:r>
        <w:t xml:space="preserve"> </w:t>
      </w:r>
      <w:r w:rsidR="000343A1">
        <w:t>Or ask her who would be good to invite.</w:t>
      </w:r>
    </w:p>
    <w:p w14:paraId="654B9B0B" w14:textId="7F065EEE" w:rsidR="008B10F8" w:rsidRDefault="008B10F8" w:rsidP="002D596F">
      <w:pPr>
        <w:pStyle w:val="ListParagraph"/>
        <w:numPr>
          <w:ilvl w:val="2"/>
          <w:numId w:val="2"/>
        </w:numPr>
      </w:pPr>
      <w:r>
        <w:t>Jamie: Government Relations would also be good to include</w:t>
      </w:r>
      <w:r w:rsidR="002D596F">
        <w:t xml:space="preserve">. </w:t>
      </w:r>
    </w:p>
    <w:p w14:paraId="5A5ECDFE" w14:textId="038C35C3" w:rsidR="004C7CF9" w:rsidRDefault="004C7CF9" w:rsidP="00F3482A">
      <w:pPr>
        <w:pStyle w:val="ListParagraph"/>
        <w:numPr>
          <w:ilvl w:val="1"/>
          <w:numId w:val="2"/>
        </w:numPr>
      </w:pPr>
      <w:r>
        <w:t>Morgan:</w:t>
      </w:r>
      <w:r w:rsidR="00DE65BB">
        <w:t xml:space="preserve"> There are people working in the sustainability realm who are on </w:t>
      </w:r>
      <w:proofErr w:type="spellStart"/>
      <w:r w:rsidR="00DE65BB">
        <w:t>iCAP</w:t>
      </w:r>
      <w:proofErr w:type="spellEnd"/>
      <w:r w:rsidR="00DE65BB">
        <w:t xml:space="preserve"> teams but aren’t included in the </w:t>
      </w:r>
      <w:proofErr w:type="spellStart"/>
      <w:r w:rsidR="00DE65BB">
        <w:t>iWG</w:t>
      </w:r>
      <w:proofErr w:type="spellEnd"/>
      <w:r w:rsidR="00DE65BB">
        <w:t xml:space="preserve">. </w:t>
      </w:r>
      <w:r w:rsidR="00DB6E33">
        <w:t xml:space="preserve">SSIB is an example, may make sense to include someone from SSIB, provost </w:t>
      </w:r>
      <w:proofErr w:type="gramStart"/>
      <w:r w:rsidR="00DB6E33">
        <w:t xml:space="preserve">office, </w:t>
      </w:r>
      <w:r>
        <w:t xml:space="preserve"> </w:t>
      </w:r>
      <w:r w:rsidR="00DB6E33">
        <w:t>someone</w:t>
      </w:r>
      <w:proofErr w:type="gramEnd"/>
      <w:r w:rsidR="00DB6E33">
        <w:t xml:space="preserve"> from </w:t>
      </w:r>
      <w:proofErr w:type="spellStart"/>
      <w:r w:rsidR="00DB6E33">
        <w:t>EnergySense</w:t>
      </w:r>
      <w:proofErr w:type="spellEnd"/>
      <w:r w:rsidR="00DB6E33">
        <w:t xml:space="preserve">, </w:t>
      </w:r>
      <w:r>
        <w:t xml:space="preserve">college-level </w:t>
      </w:r>
      <w:r w:rsidR="00B11D6E">
        <w:t>associate dean for facilities</w:t>
      </w:r>
      <w:r w:rsidR="006947EA">
        <w:t xml:space="preserve">, someone from Athletics, someone from Purchasing. </w:t>
      </w:r>
      <w:r w:rsidR="003E5E16">
        <w:t xml:space="preserve"> There is currently no group looking at the different </w:t>
      </w:r>
      <w:proofErr w:type="spellStart"/>
      <w:r w:rsidR="003E5E16">
        <w:t>iCAP</w:t>
      </w:r>
      <w:proofErr w:type="spellEnd"/>
      <w:r w:rsidR="003E5E16">
        <w:t xml:space="preserve"> topics holistically. This middle group plays an important role </w:t>
      </w:r>
      <w:proofErr w:type="gramStart"/>
      <w:r w:rsidR="003E5E16">
        <w:t>of tying efforts</w:t>
      </w:r>
      <w:proofErr w:type="gramEnd"/>
      <w:r w:rsidR="003E5E16">
        <w:t xml:space="preserve"> together. </w:t>
      </w:r>
    </w:p>
    <w:p w14:paraId="45599651" w14:textId="4A5D30BA" w:rsidR="00F3482A" w:rsidRDefault="00F3482A" w:rsidP="00F3482A">
      <w:pPr>
        <w:pStyle w:val="ListParagraph"/>
        <w:numPr>
          <w:ilvl w:val="2"/>
          <w:numId w:val="2"/>
        </w:numPr>
      </w:pPr>
      <w:r>
        <w:t xml:space="preserve">Jamie: Advocacy role is challenging; sometimes people don’t want to do </w:t>
      </w:r>
      <w:r w:rsidR="00812500">
        <w:t xml:space="preserve">take the measures we want. </w:t>
      </w:r>
      <w:proofErr w:type="gramStart"/>
      <w:r w:rsidR="00812500">
        <w:t>Always</w:t>
      </w:r>
      <w:proofErr w:type="gramEnd"/>
      <w:r w:rsidR="00812500">
        <w:t xml:space="preserve"> good to get student engagement too. </w:t>
      </w:r>
    </w:p>
    <w:p w14:paraId="03CA74E4" w14:textId="2113CA18" w:rsidR="00812500" w:rsidRDefault="00100CC4" w:rsidP="00F3482A">
      <w:pPr>
        <w:pStyle w:val="ListParagraph"/>
        <w:numPr>
          <w:ilvl w:val="2"/>
          <w:numId w:val="2"/>
        </w:numPr>
      </w:pPr>
      <w:r>
        <w:t xml:space="preserve">Brad: </w:t>
      </w:r>
      <w:r w:rsidR="00BC5082">
        <w:t>C</w:t>
      </w:r>
      <w:r>
        <w:t>urious how our group differs from Sustainability Council.</w:t>
      </w:r>
    </w:p>
    <w:p w14:paraId="57F57686" w14:textId="6246D98A" w:rsidR="00100CC4" w:rsidRDefault="00100CC4" w:rsidP="00100CC4">
      <w:pPr>
        <w:pStyle w:val="ListParagraph"/>
        <w:numPr>
          <w:ilvl w:val="3"/>
          <w:numId w:val="2"/>
        </w:numPr>
      </w:pPr>
      <w:r>
        <w:lastRenderedPageBreak/>
        <w:t xml:space="preserve">Jen: </w:t>
      </w:r>
      <w:r w:rsidR="00BC5082">
        <w:t xml:space="preserve">That committee is chaired by the Chancellor, with Madhu as co-chair. Strategy is to focus on fewer items, tell a story. </w:t>
      </w:r>
      <w:r w:rsidR="003E6B83">
        <w:t>Challenge of not having funding for sustainability initiatives. Have recently been presenting about deferred maintenance, waste-related issues, gen ed requirements</w:t>
      </w:r>
      <w:r w:rsidR="003D3F79">
        <w:t>.</w:t>
      </w:r>
    </w:p>
    <w:p w14:paraId="512DF7E2" w14:textId="7279DB15" w:rsidR="003D3F79" w:rsidRDefault="003D3F79" w:rsidP="00100CC4">
      <w:pPr>
        <w:pStyle w:val="ListParagraph"/>
        <w:numPr>
          <w:ilvl w:val="3"/>
          <w:numId w:val="2"/>
        </w:numPr>
      </w:pPr>
      <w:r>
        <w:t xml:space="preserve">Morgan: when recommendations from this group come in, we discuss they need higher level approval by Council before being sent directly to units. Most can go directly to units. </w:t>
      </w:r>
      <w:r w:rsidR="00931049">
        <w:t xml:space="preserve">Council only meets once a semester, while </w:t>
      </w:r>
      <w:proofErr w:type="spellStart"/>
      <w:r w:rsidR="00931049">
        <w:t>iWG</w:t>
      </w:r>
      <w:proofErr w:type="spellEnd"/>
      <w:r w:rsidR="00931049">
        <w:t xml:space="preserve"> usually meets once a month. </w:t>
      </w:r>
    </w:p>
    <w:p w14:paraId="125187A6" w14:textId="171FBB22" w:rsidR="00931049" w:rsidRDefault="00B13AE4" w:rsidP="00100CC4">
      <w:pPr>
        <w:pStyle w:val="ListParagraph"/>
        <w:numPr>
          <w:ilvl w:val="3"/>
          <w:numId w:val="2"/>
        </w:numPr>
      </w:pPr>
      <w:r>
        <w:t>Brad: We have been talking about an ESCO for ACES, has that been discussed at Council?</w:t>
      </w:r>
    </w:p>
    <w:p w14:paraId="3172E985" w14:textId="3C4F230B" w:rsidR="00B13AE4" w:rsidRDefault="00B13AE4" w:rsidP="00100CC4">
      <w:pPr>
        <w:pStyle w:val="ListParagraph"/>
        <w:numPr>
          <w:ilvl w:val="3"/>
          <w:numId w:val="2"/>
        </w:numPr>
      </w:pPr>
      <w:r>
        <w:t xml:space="preserve">Morgan: Yes, </w:t>
      </w:r>
      <w:r w:rsidR="009A136B">
        <w:t xml:space="preserve">not as a recommendation but to share data. 10 years </w:t>
      </w:r>
      <w:proofErr w:type="gramStart"/>
      <w:r w:rsidR="009A136B">
        <w:t>ago</w:t>
      </w:r>
      <w:proofErr w:type="gramEnd"/>
      <w:r w:rsidR="009A136B">
        <w:t xml:space="preserve"> we discussed a proposal to require solar </w:t>
      </w:r>
      <w:proofErr w:type="gramStart"/>
      <w:r w:rsidR="009A136B">
        <w:t>installations</w:t>
      </w:r>
      <w:proofErr w:type="gramEnd"/>
      <w:r w:rsidR="009A136B">
        <w:t xml:space="preserve"> </w:t>
      </w:r>
      <w:proofErr w:type="gramStart"/>
      <w:r w:rsidR="009A136B">
        <w:t>on</w:t>
      </w:r>
      <w:proofErr w:type="gramEnd"/>
      <w:r w:rsidR="009A136B">
        <w:t xml:space="preserve"> every new building. Chancellor Jones decided he would rather do something with more impact, which was the solar farm. </w:t>
      </w:r>
      <w:proofErr w:type="gramStart"/>
      <w:r w:rsidR="0000535C">
        <w:t>So</w:t>
      </w:r>
      <w:proofErr w:type="gramEnd"/>
      <w:r w:rsidR="0000535C">
        <w:t xml:space="preserve"> during the Council meeting we made the decision to go a different direction. Council may a decision a few years back to pursue the ESCO for ACES, but just to pursue it. </w:t>
      </w:r>
    </w:p>
    <w:p w14:paraId="7BA61181" w14:textId="5DB8F8D5" w:rsidR="0000535C" w:rsidRDefault="0000535C" w:rsidP="00100CC4">
      <w:pPr>
        <w:pStyle w:val="ListParagraph"/>
        <w:numPr>
          <w:ilvl w:val="3"/>
          <w:numId w:val="2"/>
        </w:numPr>
      </w:pPr>
      <w:r>
        <w:t xml:space="preserve">Jen: I think over the past five years we have not asked for approval for something, and it has been approved. I wonder if there has been a shift in decision-making. </w:t>
      </w:r>
    </w:p>
    <w:p w14:paraId="4F11662F" w14:textId="39702D04" w:rsidR="0000535C" w:rsidRDefault="0000535C" w:rsidP="00100CC4">
      <w:pPr>
        <w:pStyle w:val="ListParagraph"/>
        <w:numPr>
          <w:ilvl w:val="3"/>
          <w:numId w:val="2"/>
        </w:numPr>
      </w:pPr>
      <w:r>
        <w:t xml:space="preserve">Morgan: </w:t>
      </w:r>
      <w:r w:rsidR="00F52020">
        <w:t xml:space="preserve">Conversations make me think about buy-in, and I think this conversation could help us think about buy-in. </w:t>
      </w:r>
    </w:p>
    <w:p w14:paraId="2FFC1D84" w14:textId="05A50BD7" w:rsidR="00ED2415" w:rsidRDefault="00ED2415" w:rsidP="00100CC4">
      <w:pPr>
        <w:pStyle w:val="ListParagraph"/>
        <w:numPr>
          <w:ilvl w:val="3"/>
          <w:numId w:val="2"/>
        </w:numPr>
      </w:pPr>
      <w:r>
        <w:t xml:space="preserve">Brad: </w:t>
      </w:r>
      <w:r w:rsidR="007F03EA">
        <w:t xml:space="preserve">Someone from provost’s office could explain limits of what we are able to borrow. </w:t>
      </w:r>
    </w:p>
    <w:p w14:paraId="21D1AA64" w14:textId="341BBD72" w:rsidR="007F03EA" w:rsidRDefault="007F03EA" w:rsidP="00100CC4">
      <w:pPr>
        <w:pStyle w:val="ListParagraph"/>
        <w:numPr>
          <w:ilvl w:val="3"/>
          <w:numId w:val="2"/>
        </w:numPr>
      </w:pPr>
      <w:r>
        <w:t xml:space="preserve">Morgan: </w:t>
      </w:r>
      <w:r w:rsidR="004663F3">
        <w:t xml:space="preserve">There was a previous proposal about implementing a carbon tax. The result was that the budget reform would have a similar impact because colleges would have direct responsibility for their energy expenses, which would have the same impact. </w:t>
      </w:r>
      <w:proofErr w:type="gramStart"/>
      <w:r w:rsidR="004663F3">
        <w:t>Not</w:t>
      </w:r>
      <w:proofErr w:type="gramEnd"/>
      <w:r w:rsidR="004663F3">
        <w:t xml:space="preserve"> sure what is happening with that budget model now.</w:t>
      </w:r>
    </w:p>
    <w:p w14:paraId="4A512EDC" w14:textId="038BE906" w:rsidR="004663F3" w:rsidRDefault="004663F3" w:rsidP="00100CC4">
      <w:pPr>
        <w:pStyle w:val="ListParagraph"/>
        <w:numPr>
          <w:ilvl w:val="3"/>
          <w:numId w:val="2"/>
        </w:numPr>
      </w:pPr>
      <w:r>
        <w:t xml:space="preserve">Brad: It is in the process of being reviewed. </w:t>
      </w:r>
      <w:r w:rsidR="00D17A00">
        <w:t xml:space="preserve">There is not a deferred maintenance charge for </w:t>
      </w:r>
      <w:proofErr w:type="gramStart"/>
      <w:r w:rsidR="00D17A00">
        <w:t>folks</w:t>
      </w:r>
      <w:proofErr w:type="gramEnd"/>
      <w:r w:rsidR="00D17A00">
        <w:t xml:space="preserve">, which we need to consider. </w:t>
      </w:r>
    </w:p>
    <w:p w14:paraId="32260BD0" w14:textId="239F9C89" w:rsidR="007839E9" w:rsidRDefault="007839E9" w:rsidP="00100CC4">
      <w:pPr>
        <w:pStyle w:val="ListParagraph"/>
        <w:numPr>
          <w:ilvl w:val="3"/>
          <w:numId w:val="2"/>
        </w:numPr>
      </w:pPr>
      <w:r>
        <w:t xml:space="preserve">Morgan: </w:t>
      </w:r>
      <w:r w:rsidR="00556E48">
        <w:t xml:space="preserve">Need to identify people to be members of this </w:t>
      </w:r>
      <w:proofErr w:type="gramStart"/>
      <w:r w:rsidR="00556E48">
        <w:t>group, but</w:t>
      </w:r>
      <w:proofErr w:type="gramEnd"/>
      <w:r w:rsidR="00556E48">
        <w:t xml:space="preserve"> also invite others to come in and </w:t>
      </w:r>
      <w:r w:rsidR="00030848">
        <w:t xml:space="preserve">talk about more </w:t>
      </w:r>
      <w:r w:rsidR="00030848">
        <w:lastRenderedPageBreak/>
        <w:t xml:space="preserve">questions. </w:t>
      </w:r>
      <w:r>
        <w:t xml:space="preserve">would like to see this group be able to dig into more details. </w:t>
      </w:r>
      <w:r w:rsidR="00030848">
        <w:t xml:space="preserve">An example is how </w:t>
      </w:r>
      <w:proofErr w:type="gramStart"/>
      <w:r w:rsidR="00030848">
        <w:t>could we</w:t>
      </w:r>
      <w:proofErr w:type="gramEnd"/>
      <w:r w:rsidR="00030848">
        <w:t xml:space="preserve"> get more donors to support the revolving loan fund.</w:t>
      </w:r>
    </w:p>
    <w:p w14:paraId="1AA583C1" w14:textId="60CEB33D" w:rsidR="00030848" w:rsidRDefault="00030848" w:rsidP="00100CC4">
      <w:pPr>
        <w:pStyle w:val="ListParagraph"/>
        <w:numPr>
          <w:ilvl w:val="3"/>
          <w:numId w:val="2"/>
        </w:numPr>
      </w:pPr>
      <w:r>
        <w:t xml:space="preserve">Sandy: I am from capital </w:t>
      </w:r>
      <w:proofErr w:type="gramStart"/>
      <w:r>
        <w:t>world</w:t>
      </w:r>
      <w:r w:rsidR="005451CC">
        <w:t>,</w:t>
      </w:r>
      <w:proofErr w:type="gramEnd"/>
      <w:r w:rsidR="005451CC">
        <w:t xml:space="preserve"> </w:t>
      </w:r>
      <w:proofErr w:type="gramStart"/>
      <w:r w:rsidR="005451CC">
        <w:t>think</w:t>
      </w:r>
      <w:proofErr w:type="gramEnd"/>
      <w:r w:rsidR="005451CC">
        <w:t xml:space="preserve"> it would be good to invite someone from capital to talk about benefits of different levels of LEED certification. </w:t>
      </w:r>
    </w:p>
    <w:p w14:paraId="2FCC9677" w14:textId="3AD425B1" w:rsidR="006B7DF6" w:rsidRDefault="006B7DF6" w:rsidP="00100CC4">
      <w:pPr>
        <w:pStyle w:val="ListParagraph"/>
        <w:numPr>
          <w:ilvl w:val="3"/>
          <w:numId w:val="2"/>
        </w:numPr>
      </w:pPr>
      <w:r>
        <w:t>Brad: Think we would want to have someone from Advancement, lots of people would want to donate to sustainability but don’t know how.</w:t>
      </w:r>
    </w:p>
    <w:p w14:paraId="3D622E27" w14:textId="343D2366" w:rsidR="006B7DF6" w:rsidRDefault="00CD71AF" w:rsidP="00100CC4">
      <w:pPr>
        <w:pStyle w:val="ListParagraph"/>
        <w:numPr>
          <w:ilvl w:val="3"/>
          <w:numId w:val="2"/>
        </w:numPr>
      </w:pPr>
      <w:r>
        <w:t xml:space="preserve">Jamie: </w:t>
      </w:r>
      <w:proofErr w:type="gramStart"/>
      <w:r>
        <w:t>10 year</w:t>
      </w:r>
      <w:proofErr w:type="gramEnd"/>
      <w:r>
        <w:t xml:space="preserve"> plan </w:t>
      </w:r>
      <w:r w:rsidR="00C41A08">
        <w:t xml:space="preserve">for evaluating projects has changed metrics, utility reduction is a category, could make it a larger category for sustainability and increase weight for that. </w:t>
      </w:r>
    </w:p>
    <w:p w14:paraId="65FCD938" w14:textId="54C8919C" w:rsidR="00906B69" w:rsidRDefault="00906B69" w:rsidP="00906B69">
      <w:pPr>
        <w:pStyle w:val="ListParagraph"/>
        <w:numPr>
          <w:ilvl w:val="4"/>
          <w:numId w:val="2"/>
        </w:numPr>
      </w:pPr>
      <w:r>
        <w:t>Morgan: essentially this is where state funding for capital projects comes from.</w:t>
      </w:r>
    </w:p>
    <w:sectPr w:rsidR="00906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7A1C"/>
    <w:multiLevelType w:val="hybridMultilevel"/>
    <w:tmpl w:val="4E9E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5358B"/>
    <w:multiLevelType w:val="hybridMultilevel"/>
    <w:tmpl w:val="BB10C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463259">
    <w:abstractNumId w:val="0"/>
  </w:num>
  <w:num w:numId="2" w16cid:durableId="121492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10"/>
    <w:rsid w:val="0000535C"/>
    <w:rsid w:val="00030848"/>
    <w:rsid w:val="000343A1"/>
    <w:rsid w:val="00100CC4"/>
    <w:rsid w:val="00196485"/>
    <w:rsid w:val="001B3D45"/>
    <w:rsid w:val="001F6705"/>
    <w:rsid w:val="002158F9"/>
    <w:rsid w:val="00257DDF"/>
    <w:rsid w:val="002630CD"/>
    <w:rsid w:val="002D596F"/>
    <w:rsid w:val="0031080E"/>
    <w:rsid w:val="00321C1C"/>
    <w:rsid w:val="003A5FE3"/>
    <w:rsid w:val="003D3F79"/>
    <w:rsid w:val="003E5E16"/>
    <w:rsid w:val="003E6B83"/>
    <w:rsid w:val="004663F3"/>
    <w:rsid w:val="004715FB"/>
    <w:rsid w:val="004739DA"/>
    <w:rsid w:val="004C7CF9"/>
    <w:rsid w:val="005451CC"/>
    <w:rsid w:val="00545D55"/>
    <w:rsid w:val="00556E48"/>
    <w:rsid w:val="005B53FA"/>
    <w:rsid w:val="006947EA"/>
    <w:rsid w:val="006B7DF6"/>
    <w:rsid w:val="006D0A8C"/>
    <w:rsid w:val="007839E9"/>
    <w:rsid w:val="007F03EA"/>
    <w:rsid w:val="00812500"/>
    <w:rsid w:val="008168F2"/>
    <w:rsid w:val="00831204"/>
    <w:rsid w:val="008351D6"/>
    <w:rsid w:val="008B10F8"/>
    <w:rsid w:val="00906B69"/>
    <w:rsid w:val="00931049"/>
    <w:rsid w:val="009A136B"/>
    <w:rsid w:val="009C6C10"/>
    <w:rsid w:val="009F1B24"/>
    <w:rsid w:val="00A31955"/>
    <w:rsid w:val="00A765F3"/>
    <w:rsid w:val="00B11D6E"/>
    <w:rsid w:val="00B13AE4"/>
    <w:rsid w:val="00B8767B"/>
    <w:rsid w:val="00BC5082"/>
    <w:rsid w:val="00C00078"/>
    <w:rsid w:val="00C41A08"/>
    <w:rsid w:val="00C84C5B"/>
    <w:rsid w:val="00CD71AF"/>
    <w:rsid w:val="00CF7DA4"/>
    <w:rsid w:val="00D17A00"/>
    <w:rsid w:val="00DA6E0B"/>
    <w:rsid w:val="00DB6E33"/>
    <w:rsid w:val="00DE65BB"/>
    <w:rsid w:val="00E75807"/>
    <w:rsid w:val="00ED2415"/>
    <w:rsid w:val="00F25007"/>
    <w:rsid w:val="00F3482A"/>
    <w:rsid w:val="00F52020"/>
    <w:rsid w:val="00F65103"/>
    <w:rsid w:val="00F85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92FD"/>
  <w15:chartTrackingRefBased/>
  <w15:docId w15:val="{021912F7-4AD9-4CC6-8714-C439BFC2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C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C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C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C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C10"/>
    <w:rPr>
      <w:rFonts w:eastAsiaTheme="majorEastAsia" w:cstheme="majorBidi"/>
      <w:color w:val="272727" w:themeColor="text1" w:themeTint="D8"/>
    </w:rPr>
  </w:style>
  <w:style w:type="paragraph" w:styleId="Title">
    <w:name w:val="Title"/>
    <w:basedOn w:val="Normal"/>
    <w:next w:val="Normal"/>
    <w:link w:val="TitleChar"/>
    <w:uiPriority w:val="10"/>
    <w:qFormat/>
    <w:rsid w:val="009C6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C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C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6C10"/>
    <w:rPr>
      <w:i/>
      <w:iCs/>
      <w:color w:val="404040" w:themeColor="text1" w:themeTint="BF"/>
    </w:rPr>
  </w:style>
  <w:style w:type="paragraph" w:styleId="ListParagraph">
    <w:name w:val="List Paragraph"/>
    <w:basedOn w:val="Normal"/>
    <w:uiPriority w:val="34"/>
    <w:qFormat/>
    <w:rsid w:val="009C6C10"/>
    <w:pPr>
      <w:ind w:left="720"/>
      <w:contextualSpacing/>
    </w:pPr>
  </w:style>
  <w:style w:type="character" w:styleId="IntenseEmphasis">
    <w:name w:val="Intense Emphasis"/>
    <w:basedOn w:val="DefaultParagraphFont"/>
    <w:uiPriority w:val="21"/>
    <w:qFormat/>
    <w:rsid w:val="009C6C10"/>
    <w:rPr>
      <w:i/>
      <w:iCs/>
      <w:color w:val="0F4761" w:themeColor="accent1" w:themeShade="BF"/>
    </w:rPr>
  </w:style>
  <w:style w:type="paragraph" w:styleId="IntenseQuote">
    <w:name w:val="Intense Quote"/>
    <w:basedOn w:val="Normal"/>
    <w:next w:val="Normal"/>
    <w:link w:val="IntenseQuoteChar"/>
    <w:uiPriority w:val="30"/>
    <w:qFormat/>
    <w:rsid w:val="009C6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C10"/>
    <w:rPr>
      <w:i/>
      <w:iCs/>
      <w:color w:val="0F4761" w:themeColor="accent1" w:themeShade="BF"/>
    </w:rPr>
  </w:style>
  <w:style w:type="character" w:styleId="IntenseReference">
    <w:name w:val="Intense Reference"/>
    <w:basedOn w:val="DefaultParagraphFont"/>
    <w:uiPriority w:val="32"/>
    <w:qFormat/>
    <w:rsid w:val="009C6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917</Words>
  <Characters>6038</Characters>
  <Application>Microsoft Office Word</Application>
  <DocSecurity>0</DocSecurity>
  <Lines>188</Lines>
  <Paragraphs>193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Keep, Miriam Rose</dc:creator>
  <cp:keywords/>
  <dc:description/>
  <cp:lastModifiedBy>Keep, Miriam Rose</cp:lastModifiedBy>
  <cp:revision>58</cp:revision>
  <dcterms:created xsi:type="dcterms:W3CDTF">2025-10-17T19:33:00Z</dcterms:created>
  <dcterms:modified xsi:type="dcterms:W3CDTF">2025-12-16T23:40:00Z</dcterms:modified>
</cp:coreProperties>
</file>