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C14FB" w14:textId="77777777" w:rsidR="00E70919" w:rsidRDefault="00E70919" w:rsidP="0025684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Wednesday, September 20</w:t>
      </w:r>
      <w:r w:rsidRPr="00E709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4:00 pm</w:t>
      </w:r>
    </w:p>
    <w:p w14:paraId="41BDDB18" w14:textId="77777777" w:rsidR="00E70919" w:rsidRPr="00E70919" w:rsidRDefault="00E70919" w:rsidP="0025684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309 ACES Library</w:t>
      </w:r>
    </w:p>
    <w:p w14:paraId="2B8AEF80" w14:textId="77777777" w:rsidR="00E70919" w:rsidRPr="00E70919" w:rsidRDefault="00E70919" w:rsidP="00256843">
      <w:pPr>
        <w:contextualSpacing/>
        <w:jc w:val="center"/>
        <w:rPr>
          <w:b/>
          <w:sz w:val="28"/>
          <w:szCs w:val="28"/>
        </w:rPr>
      </w:pPr>
      <w:r w:rsidRPr="00E70919">
        <w:rPr>
          <w:b/>
          <w:sz w:val="28"/>
          <w:szCs w:val="28"/>
        </w:rPr>
        <w:t>Water/Stormwater SWATeam Meeting</w:t>
      </w:r>
    </w:p>
    <w:p w14:paraId="0C12DBCB" w14:textId="77777777" w:rsidR="00E70919" w:rsidRDefault="00E70919" w:rsidP="00256843">
      <w:pPr>
        <w:contextualSpacing/>
        <w:rPr>
          <w:sz w:val="24"/>
          <w:szCs w:val="24"/>
        </w:rPr>
      </w:pPr>
      <w:r w:rsidRPr="00E70919">
        <w:rPr>
          <w:sz w:val="24"/>
          <w:szCs w:val="24"/>
        </w:rPr>
        <w:t>Present: John Berens, Rabin Bhattarai, Keith Erickson, Lauren Excell, Arthur Schmidt, Colleen Williams</w:t>
      </w:r>
    </w:p>
    <w:p w14:paraId="4A86A980" w14:textId="77777777" w:rsidR="00E70919" w:rsidRDefault="00E70919" w:rsidP="00256843">
      <w:pPr>
        <w:contextualSpacing/>
        <w:rPr>
          <w:sz w:val="24"/>
          <w:szCs w:val="24"/>
        </w:rPr>
      </w:pPr>
    </w:p>
    <w:p w14:paraId="2B217A87" w14:textId="77777777" w:rsidR="00256843" w:rsidRDefault="00256843" w:rsidP="00C30897">
      <w:pPr>
        <w:spacing w:line="264" w:lineRule="auto"/>
        <w:contextualSpacing/>
        <w:rPr>
          <w:sz w:val="24"/>
          <w:szCs w:val="24"/>
        </w:rPr>
      </w:pPr>
      <w:r w:rsidRPr="00256843">
        <w:rPr>
          <w:sz w:val="24"/>
          <w:szCs w:val="24"/>
        </w:rPr>
        <w:t>I.</w:t>
      </w:r>
      <w:r>
        <w:rPr>
          <w:sz w:val="24"/>
          <w:szCs w:val="24"/>
        </w:rPr>
        <w:t xml:space="preserve"> Review of Dates/Deadlines</w:t>
      </w:r>
    </w:p>
    <w:p w14:paraId="3E665D84" w14:textId="77777777" w:rsidR="00256843" w:rsidRDefault="00256843" w:rsidP="00C30897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8F416F">
        <w:rPr>
          <w:sz w:val="24"/>
          <w:szCs w:val="24"/>
        </w:rPr>
        <w:t>Campus Sustainability Celebration on October 25</w:t>
      </w:r>
      <w:r w:rsidR="008F416F" w:rsidRPr="008F416F">
        <w:rPr>
          <w:sz w:val="24"/>
          <w:szCs w:val="24"/>
          <w:vertAlign w:val="superscript"/>
        </w:rPr>
        <w:t>th</w:t>
      </w:r>
      <w:r w:rsidR="008F416F">
        <w:rPr>
          <w:sz w:val="24"/>
          <w:szCs w:val="24"/>
        </w:rPr>
        <w:t>, 4-6 pm at Alice Campbell Alumni Center</w:t>
      </w:r>
    </w:p>
    <w:p w14:paraId="781E6DF0" w14:textId="77777777" w:rsidR="008F416F" w:rsidRDefault="008F416F" w:rsidP="00C30897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B. Mid-November: first iWG meeting- aim to have ideas together before then</w:t>
      </w:r>
    </w:p>
    <w:p w14:paraId="426C79FD" w14:textId="77777777" w:rsidR="008F416F" w:rsidRDefault="008F416F" w:rsidP="00C30897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C. Water/Stormwater and ALUFS would like to meet around mid-October</w:t>
      </w:r>
    </w:p>
    <w:p w14:paraId="5690A4AB" w14:textId="77777777" w:rsidR="00C30897" w:rsidRDefault="00C30897" w:rsidP="00C30897">
      <w:pPr>
        <w:spacing w:line="264" w:lineRule="auto"/>
        <w:contextualSpacing/>
        <w:rPr>
          <w:sz w:val="24"/>
          <w:szCs w:val="24"/>
        </w:rPr>
      </w:pPr>
    </w:p>
    <w:p w14:paraId="060A1216" w14:textId="77777777" w:rsidR="008F416F" w:rsidRDefault="00C30897" w:rsidP="00C30897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II. Review of 2016 iCAP Presentation</w:t>
      </w:r>
    </w:p>
    <w:p w14:paraId="4B6480ED" w14:textId="77777777" w:rsidR="00ED1DFC" w:rsidRDefault="00C30897" w:rsidP="00C30897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A. Objective I</w:t>
      </w:r>
      <w:r w:rsidR="006E323C">
        <w:rPr>
          <w:sz w:val="24"/>
          <w:szCs w:val="24"/>
        </w:rPr>
        <w:t>: Granular Water Use Data, including water quantity and quality</w:t>
      </w:r>
    </w:p>
    <w:p w14:paraId="69B2E102" w14:textId="77777777" w:rsidR="000E21A4" w:rsidRDefault="00ED1DFC" w:rsidP="00C30897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6E323C">
        <w:rPr>
          <w:sz w:val="24"/>
          <w:szCs w:val="24"/>
        </w:rPr>
        <w:t>Idea to link Water consumption data to Energy Dashboard</w:t>
      </w:r>
    </w:p>
    <w:p w14:paraId="0E6EEC8F" w14:textId="77777777" w:rsidR="00ED1DFC" w:rsidRDefault="000E21A4" w:rsidP="000E21A4">
      <w:pPr>
        <w:spacing w:line="264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D1DFC">
        <w:rPr>
          <w:sz w:val="24"/>
          <w:szCs w:val="24"/>
        </w:rPr>
        <w:t>Mike Marquissee keeps the Energy Dashboard</w:t>
      </w:r>
    </w:p>
    <w:p w14:paraId="5075F3D4" w14:textId="77777777" w:rsidR="0028796B" w:rsidRDefault="006E323C" w:rsidP="000E21A4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b. T</w:t>
      </w:r>
      <w:r w:rsidR="000E21A4">
        <w:rPr>
          <w:sz w:val="24"/>
          <w:szCs w:val="24"/>
        </w:rPr>
        <w:t>he university takes water in at five points, all of whose water flow,</w:t>
      </w:r>
    </w:p>
    <w:p w14:paraId="5817E99A" w14:textId="77777777" w:rsidR="0028796B" w:rsidRDefault="0028796B" w:rsidP="000E21A4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21A4">
        <w:rPr>
          <w:sz w:val="24"/>
          <w:szCs w:val="24"/>
        </w:rPr>
        <w:t xml:space="preserve"> pressure, pH, and chlorine are measured- would be useful information on the </w:t>
      </w:r>
    </w:p>
    <w:p w14:paraId="28698DC4" w14:textId="77777777" w:rsidR="00ED1DFC" w:rsidRDefault="0028796B" w:rsidP="000E21A4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Energy D</w:t>
      </w:r>
      <w:r w:rsidR="000E21A4">
        <w:rPr>
          <w:sz w:val="24"/>
          <w:szCs w:val="24"/>
        </w:rPr>
        <w:t>ashboard</w:t>
      </w:r>
    </w:p>
    <w:p w14:paraId="7470635A" w14:textId="77777777" w:rsidR="0028796B" w:rsidRDefault="000E21A4" w:rsidP="000E21A4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c. The water data would refer to the whole campus, while the Energy </w:t>
      </w:r>
    </w:p>
    <w:p w14:paraId="16A07B05" w14:textId="77777777" w:rsidR="000E21A4" w:rsidRDefault="0028796B" w:rsidP="000E21A4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21A4">
        <w:rPr>
          <w:sz w:val="24"/>
          <w:szCs w:val="24"/>
        </w:rPr>
        <w:t>Dashboard reports usage for buildings specifically</w:t>
      </w:r>
    </w:p>
    <w:p w14:paraId="259C2418" w14:textId="77777777" w:rsidR="006E323C" w:rsidRDefault="006E323C" w:rsidP="006E323C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Business Instructional Facility</w:t>
      </w:r>
    </w:p>
    <w:p w14:paraId="722165D0" w14:textId="77777777" w:rsidR="006E323C" w:rsidRDefault="00671F99" w:rsidP="006E323C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6E323C">
        <w:rPr>
          <w:sz w:val="24"/>
          <w:szCs w:val="24"/>
        </w:rPr>
        <w:t xml:space="preserve">. Received funding for meter to record potential for the building to use </w:t>
      </w:r>
      <w:r w:rsidR="006E323C">
        <w:rPr>
          <w:sz w:val="24"/>
          <w:szCs w:val="24"/>
        </w:rPr>
        <w:tab/>
      </w:r>
      <w:r w:rsidR="006E323C">
        <w:rPr>
          <w:sz w:val="24"/>
          <w:szCs w:val="24"/>
        </w:rPr>
        <w:tab/>
      </w:r>
      <w:r w:rsidR="006E323C">
        <w:rPr>
          <w:sz w:val="24"/>
          <w:szCs w:val="24"/>
        </w:rPr>
        <w:tab/>
      </w:r>
      <w:r w:rsidR="006E323C">
        <w:rPr>
          <w:sz w:val="24"/>
          <w:szCs w:val="24"/>
        </w:rPr>
        <w:tab/>
        <w:t xml:space="preserve">     greywater</w:t>
      </w:r>
    </w:p>
    <w:p w14:paraId="064BC624" w14:textId="77777777" w:rsidR="00671F99" w:rsidRDefault="00671F99" w:rsidP="00671F99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  <w:r w:rsidR="0062418F">
        <w:rPr>
          <w:sz w:val="24"/>
          <w:szCs w:val="24"/>
        </w:rPr>
        <w:t>. State requirements to treat water for reuse provide limit</w:t>
      </w:r>
      <w:r>
        <w:rPr>
          <w:sz w:val="24"/>
          <w:szCs w:val="24"/>
        </w:rPr>
        <w:t xml:space="preserve">ation to begin  </w:t>
      </w:r>
    </w:p>
    <w:p w14:paraId="23FD0402" w14:textId="77777777" w:rsidR="00C30897" w:rsidRDefault="00671F99" w:rsidP="00671F99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actual reuse of water</w:t>
      </w:r>
    </w:p>
    <w:p w14:paraId="3C8F8BA8" w14:textId="77777777" w:rsidR="00C30897" w:rsidRDefault="00C30897" w:rsidP="00C30897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Action Items</w:t>
      </w:r>
    </w:p>
    <w:p w14:paraId="69ED7815" w14:textId="77777777" w:rsidR="0028796B" w:rsidRDefault="00C30897" w:rsidP="00C30897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a. Update current graphs with FY16, including pages 2-5 of presentation: </w:t>
      </w:r>
    </w:p>
    <w:p w14:paraId="5624A57A" w14:textId="77777777" w:rsidR="00C30897" w:rsidRDefault="0028796B" w:rsidP="00C30897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0897">
        <w:rPr>
          <w:sz w:val="24"/>
          <w:szCs w:val="24"/>
        </w:rPr>
        <w:t xml:space="preserve">“Water Consumption,” “Illinois Gallons per capita,” “Illinois Gallons per sq ft” </w:t>
      </w:r>
    </w:p>
    <w:p w14:paraId="56ED3015" w14:textId="77777777" w:rsidR="00C30897" w:rsidRDefault="00C30897" w:rsidP="00C30897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ab/>
        <w:t>i. requires water use data and campus human population</w:t>
      </w:r>
    </w:p>
    <w:p w14:paraId="645A6BA5" w14:textId="77777777" w:rsidR="0028796B" w:rsidRDefault="0062418F" w:rsidP="00C30897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b. Recommend a greywater plumbing system to be built into the future </w:t>
      </w:r>
    </w:p>
    <w:p w14:paraId="7BE086DC" w14:textId="77777777" w:rsidR="0028796B" w:rsidRDefault="0028796B" w:rsidP="00C30897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418F">
        <w:rPr>
          <w:sz w:val="24"/>
          <w:szCs w:val="24"/>
        </w:rPr>
        <w:t xml:space="preserve">additions of the Hydrosystems Laboratory and Mechanical Engineering </w:t>
      </w:r>
    </w:p>
    <w:p w14:paraId="6FA291AB" w14:textId="77777777" w:rsidR="0062418F" w:rsidRDefault="0028796B" w:rsidP="00C30897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418F">
        <w:rPr>
          <w:sz w:val="24"/>
          <w:szCs w:val="24"/>
        </w:rPr>
        <w:t>Building if not already planned</w:t>
      </w:r>
    </w:p>
    <w:p w14:paraId="4ABB2EC1" w14:textId="77777777" w:rsidR="00671F99" w:rsidRDefault="00671F99" w:rsidP="00671F99">
      <w:pPr>
        <w:spacing w:line="264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B. Objective II: Improve Efficiency of Cooling Towers</w:t>
      </w:r>
    </w:p>
    <w:p w14:paraId="09FD6FAB" w14:textId="77777777" w:rsidR="00671F99" w:rsidRDefault="00671F99" w:rsidP="00671F9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Five chilled water plants on campus</w:t>
      </w:r>
    </w:p>
    <w:p w14:paraId="5AB1A685" w14:textId="77777777" w:rsidR="00671F99" w:rsidRDefault="00671F99" w:rsidP="00671F9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Acid treatment of chilled water is considered high-risk, can damage piping</w:t>
      </w:r>
    </w:p>
    <w:p w14:paraId="6C4E2D61" w14:textId="77777777" w:rsidR="00671F99" w:rsidRDefault="00671F99" w:rsidP="00671F9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Action Items</w:t>
      </w:r>
    </w:p>
    <w:p w14:paraId="0E2FE61E" w14:textId="77777777" w:rsidR="00671F99" w:rsidRDefault="00671F99" w:rsidP="00671F9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Update information on water usage </w:t>
      </w:r>
    </w:p>
    <w:p w14:paraId="5E9BB462" w14:textId="77777777" w:rsidR="00671F99" w:rsidRDefault="00671F99" w:rsidP="00671F9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C. Objective III: Perform Water Audit</w:t>
      </w:r>
    </w:p>
    <w:p w14:paraId="1664093E" w14:textId="77777777" w:rsidR="0028796B" w:rsidRDefault="00671F99" w:rsidP="00671F99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1. Rabin Bhattarai has a student looking at buildings this semester, working with</w:t>
      </w:r>
    </w:p>
    <w:p w14:paraId="16C349BF" w14:textId="77777777" w:rsidR="00671F99" w:rsidRDefault="00671F99" w:rsidP="00671F99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Morgan White to find suitable locations- ex. The Disabilities center on Oak Street</w:t>
      </w:r>
    </w:p>
    <w:p w14:paraId="5CF0DD08" w14:textId="77777777" w:rsidR="00671F99" w:rsidRDefault="00671F99" w:rsidP="00671F9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Suggestion to add NSRC as possible part of study</w:t>
      </w:r>
    </w:p>
    <w:p w14:paraId="1F5C6209" w14:textId="77777777" w:rsidR="00671F99" w:rsidRDefault="00671F99" w:rsidP="00671F9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29BCDA" w14:textId="77777777" w:rsidR="00671F99" w:rsidRDefault="00671F99" w:rsidP="0028796B">
      <w:pPr>
        <w:spacing w:line="264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D. Objective IV: Inventory and Benchmark Campus’ Existing landscape Performance</w:t>
      </w:r>
    </w:p>
    <w:p w14:paraId="7A3EB8E7" w14:textId="77777777" w:rsidR="0028796B" w:rsidRDefault="00671F99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28796B">
        <w:rPr>
          <w:sz w:val="24"/>
          <w:szCs w:val="24"/>
        </w:rPr>
        <w:t xml:space="preserve"> </w:t>
      </w:r>
      <w:r w:rsidR="006A1149">
        <w:rPr>
          <w:sz w:val="24"/>
          <w:szCs w:val="24"/>
        </w:rPr>
        <w:t>A landscape architecture student</w:t>
      </w:r>
      <w:r w:rsidR="0028796B">
        <w:rPr>
          <w:sz w:val="24"/>
          <w:szCs w:val="24"/>
        </w:rPr>
        <w:t>, Scott Douglas,</w:t>
      </w:r>
      <w:r w:rsidR="006A1149">
        <w:rPr>
          <w:sz w:val="24"/>
          <w:szCs w:val="24"/>
        </w:rPr>
        <w:t xml:space="preserve"> studied rainwater catchments on </w:t>
      </w:r>
    </w:p>
    <w:p w14:paraId="53488195" w14:textId="77777777" w:rsidR="00671F99" w:rsidRDefault="0028796B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1149">
        <w:rPr>
          <w:sz w:val="24"/>
          <w:szCs w:val="24"/>
        </w:rPr>
        <w:t>parts of the campus, but the whole</w:t>
      </w:r>
    </w:p>
    <w:p w14:paraId="1FA02126" w14:textId="77777777" w:rsidR="006A1149" w:rsidRDefault="006A1149" w:rsidP="0028796B">
      <w:pPr>
        <w:spacing w:line="264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2. It was suggested to the CEE398 class that the students record needed data</w:t>
      </w:r>
    </w:p>
    <w:p w14:paraId="5D24777C" w14:textId="77777777" w:rsidR="0028796B" w:rsidRDefault="006A1149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Question on what skills are needed to complete data gathering- one would need to </w:t>
      </w:r>
    </w:p>
    <w:p w14:paraId="5B08B13A" w14:textId="77777777" w:rsidR="0028796B" w:rsidRDefault="0028796B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1149">
        <w:rPr>
          <w:sz w:val="24"/>
          <w:szCs w:val="24"/>
        </w:rPr>
        <w:t xml:space="preserve">work with GIS; Arthur Schmidt has a student working with GIS but needs resources </w:t>
      </w:r>
    </w:p>
    <w:p w14:paraId="7783EE76" w14:textId="77777777" w:rsidR="006A1149" w:rsidRDefault="0028796B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1149">
        <w:rPr>
          <w:sz w:val="24"/>
          <w:szCs w:val="24"/>
        </w:rPr>
        <w:t>from campus for the project</w:t>
      </w:r>
    </w:p>
    <w:p w14:paraId="1B601064" w14:textId="77777777" w:rsidR="0028796B" w:rsidRDefault="006A1149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4. Capstone projects for the Sustainability minor are not related specifically to campus</w:t>
      </w:r>
    </w:p>
    <w:p w14:paraId="4F6198FB" w14:textId="77777777" w:rsidR="006A1149" w:rsidRDefault="0028796B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1149">
        <w:rPr>
          <w:sz w:val="24"/>
          <w:szCs w:val="24"/>
        </w:rPr>
        <w:t xml:space="preserve"> sustainability</w:t>
      </w:r>
    </w:p>
    <w:p w14:paraId="6E36A80D" w14:textId="77777777" w:rsidR="006A1149" w:rsidRDefault="006A1149" w:rsidP="0028796B">
      <w:pPr>
        <w:spacing w:line="264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E. Objective</w:t>
      </w:r>
      <w:r w:rsidR="004624EF">
        <w:rPr>
          <w:sz w:val="24"/>
          <w:szCs w:val="24"/>
        </w:rPr>
        <w:t xml:space="preserve"> </w:t>
      </w:r>
      <w:r>
        <w:rPr>
          <w:sz w:val="24"/>
          <w:szCs w:val="24"/>
        </w:rPr>
        <w:t>V: Four Pilot Projects to Showcase the Potential of Water Reuse</w:t>
      </w:r>
    </w:p>
    <w:p w14:paraId="41D9F6E1" w14:textId="77777777" w:rsidR="0028796B" w:rsidRDefault="0028796B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6A1149">
        <w:rPr>
          <w:sz w:val="24"/>
          <w:szCs w:val="24"/>
        </w:rPr>
        <w:t>.</w:t>
      </w:r>
      <w:r w:rsidR="0051035C">
        <w:rPr>
          <w:sz w:val="24"/>
          <w:szCs w:val="24"/>
        </w:rPr>
        <w:t xml:space="preserve"> State plumbing code still a barrier to implement reuse plans; water is relatively</w:t>
      </w:r>
    </w:p>
    <w:p w14:paraId="61E0EED4" w14:textId="77777777" w:rsidR="006A1149" w:rsidRPr="00001D7E" w:rsidRDefault="0028796B" w:rsidP="0028796B">
      <w:pPr>
        <w:spacing w:line="264" w:lineRule="auto"/>
        <w:ind w:left="1440"/>
        <w:contextualSpacing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    </w:t>
      </w:r>
      <w:r w:rsidR="0051035C">
        <w:rPr>
          <w:sz w:val="24"/>
          <w:szCs w:val="24"/>
        </w:rPr>
        <w:t xml:space="preserve"> </w:t>
      </w:r>
      <w:proofErr w:type="spellStart"/>
      <w:proofErr w:type="gramStart"/>
      <w:r w:rsidR="0051035C" w:rsidRPr="00001D7E">
        <w:rPr>
          <w:sz w:val="24"/>
          <w:szCs w:val="24"/>
          <w:lang w:val="fr-FR"/>
        </w:rPr>
        <w:t>inexpensive</w:t>
      </w:r>
      <w:proofErr w:type="spellEnd"/>
      <w:proofErr w:type="gramEnd"/>
      <w:r w:rsidR="0051035C" w:rsidRPr="00001D7E">
        <w:rPr>
          <w:sz w:val="24"/>
          <w:szCs w:val="24"/>
          <w:lang w:val="fr-FR"/>
        </w:rPr>
        <w:t xml:space="preserve"> in Illinois</w:t>
      </w:r>
    </w:p>
    <w:p w14:paraId="0D3713BC" w14:textId="77777777" w:rsidR="0051035C" w:rsidRDefault="0028796B" w:rsidP="0051035C">
      <w:pPr>
        <w:spacing w:line="264" w:lineRule="auto"/>
        <w:ind w:left="720"/>
        <w:contextualSpacing/>
        <w:rPr>
          <w:sz w:val="24"/>
          <w:szCs w:val="24"/>
        </w:rPr>
      </w:pPr>
      <w:r w:rsidRPr="00001D7E">
        <w:rPr>
          <w:sz w:val="24"/>
          <w:szCs w:val="24"/>
          <w:lang w:val="fr-FR"/>
        </w:rPr>
        <w:tab/>
      </w:r>
      <w:r w:rsidRPr="00001D7E">
        <w:rPr>
          <w:sz w:val="24"/>
          <w:szCs w:val="24"/>
          <w:lang w:val="fr-FR"/>
        </w:rPr>
        <w:tab/>
        <w:t>a</w:t>
      </w:r>
      <w:r w:rsidR="0051035C" w:rsidRPr="00001D7E">
        <w:rPr>
          <w:sz w:val="24"/>
          <w:szCs w:val="24"/>
          <w:lang w:val="fr-FR"/>
        </w:rPr>
        <w:t xml:space="preserve">. Ex. </w:t>
      </w:r>
      <w:r w:rsidR="0051035C">
        <w:rPr>
          <w:sz w:val="24"/>
          <w:szCs w:val="24"/>
        </w:rPr>
        <w:t xml:space="preserve">Emory University’s (in Atlanta) greywater system </w:t>
      </w:r>
    </w:p>
    <w:p w14:paraId="14FCC92C" w14:textId="77777777" w:rsidR="0051035C" w:rsidRDefault="0051035C" w:rsidP="006A114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8796B"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. F&amp;S has hired a consultant to look at using greywater as process water </w:t>
      </w:r>
    </w:p>
    <w:p w14:paraId="40BE6777" w14:textId="77777777" w:rsidR="0051035C" w:rsidRDefault="0051035C" w:rsidP="0028796B">
      <w:pPr>
        <w:spacing w:line="264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F: Objective VI: Investigate Water Quality Impacts of Stormwater Runoff, </w:t>
      </w:r>
      <w:r w:rsidR="0028796B">
        <w:rPr>
          <w:sz w:val="24"/>
          <w:szCs w:val="24"/>
        </w:rPr>
        <w:t>Potential Reduction</w:t>
      </w:r>
    </w:p>
    <w:p w14:paraId="639408D6" w14:textId="77777777" w:rsidR="0051035C" w:rsidRDefault="0051035C" w:rsidP="006A1149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8796B">
        <w:rPr>
          <w:sz w:val="24"/>
          <w:szCs w:val="24"/>
        </w:rPr>
        <w:tab/>
      </w:r>
      <w:r>
        <w:rPr>
          <w:sz w:val="24"/>
          <w:szCs w:val="24"/>
        </w:rPr>
        <w:t>1. Need data to make any plans to reduce discharge</w:t>
      </w:r>
    </w:p>
    <w:p w14:paraId="4123D3F5" w14:textId="77777777" w:rsidR="0028796B" w:rsidRDefault="0051035C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In 2016, students studied permeable pavement heat island effects, not water runoff </w:t>
      </w:r>
    </w:p>
    <w:p w14:paraId="16872C28" w14:textId="77777777" w:rsidR="0051035C" w:rsidRDefault="0028796B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1D7E">
        <w:rPr>
          <w:sz w:val="24"/>
          <w:szCs w:val="24"/>
        </w:rPr>
        <w:t xml:space="preserve">(no </w:t>
      </w:r>
      <w:bookmarkStart w:id="0" w:name="_GoBack"/>
      <w:bookmarkEnd w:id="0"/>
      <w:r w:rsidR="0051035C">
        <w:rPr>
          <w:sz w:val="24"/>
          <w:szCs w:val="24"/>
        </w:rPr>
        <w:t>statistical significance)</w:t>
      </w:r>
    </w:p>
    <w:p w14:paraId="5AB5BF50" w14:textId="77777777" w:rsidR="0028796B" w:rsidRDefault="0051035C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A proposal for students to measure pollutant runoff </w:t>
      </w:r>
      <w:r w:rsidR="0028796B">
        <w:rPr>
          <w:sz w:val="24"/>
          <w:szCs w:val="24"/>
        </w:rPr>
        <w:t>was not approved for funding in</w:t>
      </w:r>
      <w:r>
        <w:rPr>
          <w:sz w:val="24"/>
          <w:szCs w:val="24"/>
        </w:rPr>
        <w:t xml:space="preserve"> </w:t>
      </w:r>
    </w:p>
    <w:p w14:paraId="09795687" w14:textId="77777777" w:rsidR="0051035C" w:rsidRDefault="0028796B" w:rsidP="0028796B">
      <w:pPr>
        <w:spacing w:line="264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035C">
        <w:rPr>
          <w:sz w:val="24"/>
          <w:szCs w:val="24"/>
        </w:rPr>
        <w:t>2016-17</w:t>
      </w:r>
    </w:p>
    <w:p w14:paraId="0EF93331" w14:textId="77777777" w:rsidR="0028796B" w:rsidRDefault="0051035C" w:rsidP="0028796B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i. Action Item: Have Keith Erickson email the rest of the team the information </w:t>
      </w:r>
    </w:p>
    <w:p w14:paraId="092D907B" w14:textId="77777777" w:rsidR="0028796B" w:rsidRDefault="0028796B" w:rsidP="0028796B">
      <w:pPr>
        <w:spacing w:line="264" w:lineRule="auto"/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035C">
        <w:rPr>
          <w:sz w:val="24"/>
          <w:szCs w:val="24"/>
        </w:rPr>
        <w:t>about the proposal</w:t>
      </w:r>
    </w:p>
    <w:p w14:paraId="340C8292" w14:textId="77777777" w:rsidR="0028796B" w:rsidRDefault="0028796B" w:rsidP="0028796B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III. 2017-18 Charge</w:t>
      </w:r>
    </w:p>
    <w:p w14:paraId="5EF9E43E" w14:textId="77777777" w:rsidR="0028796B" w:rsidRDefault="0028796B" w:rsidP="0028796B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A. Prepare for annual evaluation for October 25</w:t>
      </w:r>
      <w:r w:rsidRPr="0028796B">
        <w:rPr>
          <w:sz w:val="24"/>
          <w:szCs w:val="24"/>
          <w:vertAlign w:val="superscript"/>
        </w:rPr>
        <w:t>th</w:t>
      </w:r>
    </w:p>
    <w:p w14:paraId="33B60A1F" w14:textId="77777777" w:rsidR="0028796B" w:rsidRDefault="0028796B" w:rsidP="0028796B">
      <w:pPr>
        <w:spacing w:line="264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B. EPA Rainwater Challenge for campuses to propose projects to reduce water runoff; this   </w:t>
      </w:r>
    </w:p>
    <w:p w14:paraId="69AF1ACE" w14:textId="77777777" w:rsidR="0028796B" w:rsidRDefault="0028796B" w:rsidP="0028796B">
      <w:pPr>
        <w:spacing w:line="264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team could make suggestions toward this, talk more next meeting</w:t>
      </w:r>
    </w:p>
    <w:p w14:paraId="7DA43EFA" w14:textId="77777777" w:rsidR="0051035C" w:rsidRDefault="0051035C" w:rsidP="0051035C">
      <w:pPr>
        <w:spacing w:line="264" w:lineRule="auto"/>
        <w:ind w:left="720"/>
        <w:contextualSpacing/>
        <w:rPr>
          <w:sz w:val="24"/>
          <w:szCs w:val="24"/>
        </w:rPr>
      </w:pPr>
    </w:p>
    <w:p w14:paraId="2110FD79" w14:textId="77777777" w:rsidR="008F416F" w:rsidRDefault="008F416F" w:rsidP="00C30897">
      <w:pPr>
        <w:spacing w:line="264" w:lineRule="auto"/>
        <w:contextualSpacing/>
        <w:rPr>
          <w:sz w:val="24"/>
          <w:szCs w:val="24"/>
        </w:rPr>
      </w:pPr>
    </w:p>
    <w:p w14:paraId="23D8E027" w14:textId="77777777" w:rsidR="008F416F" w:rsidRPr="00256843" w:rsidRDefault="008F416F" w:rsidP="00C30897">
      <w:pPr>
        <w:spacing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Next meeting: Wednesday, </w:t>
      </w:r>
      <w:r w:rsidR="0028796B">
        <w:rPr>
          <w:sz w:val="24"/>
          <w:szCs w:val="24"/>
        </w:rPr>
        <w:t>September 27, location TBA</w:t>
      </w:r>
    </w:p>
    <w:p w14:paraId="521BFFCC" w14:textId="77777777" w:rsidR="00256843" w:rsidRDefault="00256843" w:rsidP="00256843">
      <w:pPr>
        <w:rPr>
          <w:sz w:val="24"/>
          <w:szCs w:val="24"/>
        </w:rPr>
      </w:pPr>
    </w:p>
    <w:p w14:paraId="173127D4" w14:textId="77777777" w:rsidR="00256843" w:rsidRPr="00256843" w:rsidRDefault="00256843" w:rsidP="00256843">
      <w:pPr>
        <w:rPr>
          <w:sz w:val="24"/>
          <w:szCs w:val="24"/>
        </w:rPr>
      </w:pPr>
    </w:p>
    <w:sectPr w:rsidR="00256843" w:rsidRPr="00256843" w:rsidSect="00E7091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FF"/>
    <w:multiLevelType w:val="hybridMultilevel"/>
    <w:tmpl w:val="2B385332"/>
    <w:lvl w:ilvl="0" w:tplc="2196F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5ECC"/>
    <w:multiLevelType w:val="hybridMultilevel"/>
    <w:tmpl w:val="49B4F454"/>
    <w:lvl w:ilvl="0" w:tplc="4F562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9"/>
    <w:rsid w:val="0000018F"/>
    <w:rsid w:val="00001D7E"/>
    <w:rsid w:val="000E21A4"/>
    <w:rsid w:val="00256843"/>
    <w:rsid w:val="0028796B"/>
    <w:rsid w:val="00352119"/>
    <w:rsid w:val="004624EF"/>
    <w:rsid w:val="0051035C"/>
    <w:rsid w:val="0062418F"/>
    <w:rsid w:val="00671F99"/>
    <w:rsid w:val="006A1149"/>
    <w:rsid w:val="006E323C"/>
    <w:rsid w:val="008F416F"/>
    <w:rsid w:val="00C30897"/>
    <w:rsid w:val="00DC1D89"/>
    <w:rsid w:val="00E70919"/>
    <w:rsid w:val="00E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61AB"/>
  <w15:chartTrackingRefBased/>
  <w15:docId w15:val="{C49F1C03-68E7-4CEF-9FB6-8F8F839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owebb2</dc:creator>
  <cp:keywords/>
  <dc:description/>
  <cp:lastModifiedBy>Microsoft Office User</cp:lastModifiedBy>
  <cp:revision>2</cp:revision>
  <dcterms:created xsi:type="dcterms:W3CDTF">2017-10-23T06:58:00Z</dcterms:created>
  <dcterms:modified xsi:type="dcterms:W3CDTF">2017-10-23T06:58:00Z</dcterms:modified>
</cp:coreProperties>
</file>