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A4" w:rsidRDefault="00BC4D37" w:rsidP="00BC4D37">
      <w:pPr>
        <w:pStyle w:val="ListParagraph"/>
        <w:numPr>
          <w:ilvl w:val="0"/>
          <w:numId w:val="1"/>
        </w:numPr>
      </w:pPr>
      <w:r>
        <w:t>Acceptable potable water lose due distribution system is max 10-15% of water produced</w:t>
      </w:r>
    </w:p>
    <w:p w:rsidR="00BC4D37" w:rsidRDefault="00BC4D37" w:rsidP="00BC4D37">
      <w:pPr>
        <w:pStyle w:val="ListParagraph"/>
        <w:numPr>
          <w:ilvl w:val="0"/>
          <w:numId w:val="1"/>
        </w:numPr>
      </w:pPr>
      <w:r>
        <w:t>Water loss control program is 3 steps:</w:t>
      </w:r>
    </w:p>
    <w:p w:rsidR="00BC4D37" w:rsidRPr="00BC4D37" w:rsidRDefault="00BC4D37" w:rsidP="00BC4D37">
      <w:pPr>
        <w:pStyle w:val="ListParagraph"/>
        <w:numPr>
          <w:ilvl w:val="1"/>
          <w:numId w:val="1"/>
        </w:numPr>
      </w:pPr>
      <w:r>
        <w:rPr>
          <w:sz w:val="28"/>
        </w:rPr>
        <w:t>Water audit</w:t>
      </w:r>
    </w:p>
    <w:p w:rsidR="00BC4D37" w:rsidRPr="00BC4D37" w:rsidRDefault="00BC4D37" w:rsidP="00BC4D37">
      <w:pPr>
        <w:pStyle w:val="ListParagraph"/>
        <w:numPr>
          <w:ilvl w:val="1"/>
          <w:numId w:val="1"/>
        </w:numPr>
      </w:pPr>
      <w:r>
        <w:rPr>
          <w:sz w:val="28"/>
        </w:rPr>
        <w:t>Intervention</w:t>
      </w:r>
    </w:p>
    <w:p w:rsidR="00BC4D37" w:rsidRPr="00BC4D37" w:rsidRDefault="00BC4D37" w:rsidP="00BC4D37">
      <w:pPr>
        <w:pStyle w:val="ListParagraph"/>
        <w:numPr>
          <w:ilvl w:val="1"/>
          <w:numId w:val="1"/>
        </w:numPr>
      </w:pPr>
      <w:r>
        <w:rPr>
          <w:sz w:val="28"/>
        </w:rPr>
        <w:t xml:space="preserve">Evaluation </w:t>
      </w:r>
    </w:p>
    <w:p w:rsidR="00BC4D37" w:rsidRDefault="00BC4D37" w:rsidP="00BC4D37">
      <w:pPr>
        <w:pStyle w:val="ListParagraph"/>
        <w:numPr>
          <w:ilvl w:val="0"/>
          <w:numId w:val="1"/>
        </w:numPr>
      </w:pPr>
      <w:hyperlink r:id="rId5" w:history="1">
        <w:r w:rsidRPr="00F45CF1">
          <w:rPr>
            <w:rStyle w:val="Hyperlink"/>
          </w:rPr>
          <w:t>http://www.allianceforwaterefficiency.org/uploadedFiles/Resource_Center/Library/water_loss/EPA-Water-Loss-Control-November-2010.pdf</w:t>
        </w:r>
      </w:hyperlink>
    </w:p>
    <w:p w:rsidR="00BC4D37" w:rsidRDefault="00BC4D37" w:rsidP="00BC4D37">
      <w:pPr>
        <w:pStyle w:val="ListParagraph"/>
        <w:numPr>
          <w:ilvl w:val="1"/>
          <w:numId w:val="1"/>
        </w:numPr>
      </w:pPr>
      <w:r>
        <w:t>In-depth article on control and mitigation of potable water line loss from EPA</w:t>
      </w:r>
    </w:p>
    <w:p w:rsidR="00BC4D37" w:rsidRDefault="00BC4D37" w:rsidP="00BC4D37">
      <w:pPr>
        <w:pStyle w:val="ListParagraph"/>
        <w:numPr>
          <w:ilvl w:val="0"/>
          <w:numId w:val="1"/>
        </w:numPr>
      </w:pPr>
      <w:hyperlink r:id="rId6" w:history="1">
        <w:r w:rsidRPr="00F45CF1">
          <w:rPr>
            <w:rStyle w:val="Hyperlink"/>
          </w:rPr>
          <w:t>https://www.epa.gov/sites/production/files/2015-04/documents/epa816f13002.pdf</w:t>
        </w:r>
      </w:hyperlink>
    </w:p>
    <w:p w:rsidR="00BC4D37" w:rsidRDefault="00BC4D37" w:rsidP="00BC4D37">
      <w:pPr>
        <w:pStyle w:val="ListParagraph"/>
        <w:numPr>
          <w:ilvl w:val="1"/>
          <w:numId w:val="1"/>
        </w:numPr>
      </w:pPr>
      <w:r>
        <w:t>Summary of water audit and water loss control for PWS</w:t>
      </w:r>
    </w:p>
    <w:p w:rsidR="00BC4D37" w:rsidRDefault="00BC4D37" w:rsidP="00BC4D37">
      <w:pPr>
        <w:pStyle w:val="ListParagraph"/>
        <w:numPr>
          <w:ilvl w:val="0"/>
          <w:numId w:val="1"/>
        </w:numPr>
      </w:pPr>
      <w:r>
        <w:t xml:space="preserve">According to EPA from san </w:t>
      </w:r>
      <w:proofErr w:type="spellStart"/>
      <w:r>
        <w:t>diego</w:t>
      </w:r>
      <w:proofErr w:type="spellEnd"/>
      <w:r>
        <w:t xml:space="preserve"> union tribune 14% loss due to leaks</w:t>
      </w:r>
    </w:p>
    <w:p w:rsidR="00BC4D37" w:rsidRDefault="00337C80" w:rsidP="00BC4D37">
      <w:pPr>
        <w:pStyle w:val="ListParagraph"/>
        <w:numPr>
          <w:ilvl w:val="0"/>
          <w:numId w:val="1"/>
        </w:numPr>
      </w:pPr>
      <w:proofErr w:type="spellStart"/>
      <w:r>
        <w:t>Ashlynn</w:t>
      </w:r>
      <w:proofErr w:type="spellEnd"/>
      <w:r>
        <w:t xml:space="preserve"> emailed promptly with two sources and some tips</w:t>
      </w:r>
    </w:p>
    <w:p w:rsidR="00337C80" w:rsidRDefault="00337C80" w:rsidP="00337C80">
      <w:pPr>
        <w:pStyle w:val="ListParagraph"/>
        <w:numPr>
          <w:ilvl w:val="1"/>
          <w:numId w:val="1"/>
        </w:numPr>
      </w:pPr>
      <w:r>
        <w:t xml:space="preserve">Source on water consumption from operations was similar to all of the articles I reviewed for cooling towers </w:t>
      </w:r>
    </w:p>
    <w:p w:rsidR="00337C80" w:rsidRDefault="00337C80" w:rsidP="00337C80">
      <w:pPr>
        <w:pStyle w:val="ListParagraph"/>
        <w:numPr>
          <w:ilvl w:val="1"/>
          <w:numId w:val="1"/>
        </w:numPr>
      </w:pPr>
      <w:r>
        <w:t>Mainly spoke about how different cooling systems have different water withdrawals and water consumption</w:t>
      </w:r>
    </w:p>
    <w:p w:rsidR="00337C80" w:rsidRDefault="00337C80" w:rsidP="00337C80">
      <w:pPr>
        <w:pStyle w:val="ListParagraph"/>
        <w:numPr>
          <w:ilvl w:val="1"/>
          <w:numId w:val="1"/>
        </w:numPr>
      </w:pPr>
      <w:r>
        <w:t xml:space="preserve">Second source: </w:t>
      </w:r>
      <w:hyperlink r:id="rId7" w:history="1">
        <w:r w:rsidRPr="00F45CF1">
          <w:rPr>
            <w:rStyle w:val="Hyperlink"/>
          </w:rPr>
          <w:t>https://www.eia.gov/electricity/data/water/</w:t>
        </w:r>
      </w:hyperlink>
    </w:p>
    <w:p w:rsidR="00337C80" w:rsidRDefault="00337C80" w:rsidP="00337C80">
      <w:pPr>
        <w:pStyle w:val="ListParagraph"/>
        <w:numPr>
          <w:ilvl w:val="1"/>
          <w:numId w:val="1"/>
        </w:numPr>
      </w:pPr>
      <w:r>
        <w:t>Was all US data on thermoelectric plants</w:t>
      </w:r>
    </w:p>
    <w:p w:rsidR="00337C80" w:rsidRDefault="00337C80" w:rsidP="00337C80">
      <w:pPr>
        <w:pStyle w:val="ListParagraph"/>
        <w:numPr>
          <w:ilvl w:val="1"/>
          <w:numId w:val="1"/>
        </w:numPr>
      </w:pPr>
      <w:r>
        <w:t>Data has non CHP and CHP plants</w:t>
      </w:r>
    </w:p>
    <w:p w:rsidR="00337C80" w:rsidRDefault="00337C80" w:rsidP="00337C80">
      <w:pPr>
        <w:pStyle w:val="ListParagraph"/>
        <w:numPr>
          <w:ilvl w:val="1"/>
          <w:numId w:val="1"/>
        </w:numPr>
      </w:pPr>
      <w:r>
        <w:t>Information on generators, cooling, boilers, fuel source, energy production, efficiencies</w:t>
      </w:r>
    </w:p>
    <w:p w:rsidR="00337C80" w:rsidRDefault="00337C80" w:rsidP="00337C80">
      <w:pPr>
        <w:pStyle w:val="ListParagraph"/>
        <w:numPr>
          <w:ilvl w:val="0"/>
          <w:numId w:val="1"/>
        </w:numPr>
      </w:pPr>
      <w:r>
        <w:t>Emailed Helsinki, London, and Copenhagen CHP plants to try and gather more information on water tracking at CHP plants</w:t>
      </w:r>
    </w:p>
    <w:p w:rsidR="00337C80" w:rsidRDefault="00337C80" w:rsidP="00337C80">
      <w:pPr>
        <w:pStyle w:val="ListParagraph"/>
        <w:numPr>
          <w:ilvl w:val="1"/>
          <w:numId w:val="1"/>
        </w:numPr>
      </w:pPr>
      <w:r>
        <w:t>NO response from Helsinki or London CHP</w:t>
      </w:r>
    </w:p>
    <w:p w:rsidR="00337C80" w:rsidRDefault="00337C80" w:rsidP="00337C80">
      <w:pPr>
        <w:pStyle w:val="ListParagraph"/>
        <w:numPr>
          <w:ilvl w:val="1"/>
          <w:numId w:val="1"/>
        </w:numPr>
      </w:pPr>
      <w:proofErr w:type="spellStart"/>
      <w:r>
        <w:t>Orsted</w:t>
      </w:r>
      <w:proofErr w:type="spellEnd"/>
      <w:r>
        <w:t xml:space="preserve"> from Denmark said they cannot help any information they can help with is on their </w:t>
      </w:r>
      <w:proofErr w:type="spellStart"/>
      <w:r>
        <w:t>wesite</w:t>
      </w:r>
      <w:proofErr w:type="spellEnd"/>
    </w:p>
    <w:p w:rsidR="00337C80" w:rsidRDefault="00337C80" w:rsidP="00337C80">
      <w:pPr>
        <w:pStyle w:val="ListParagraph"/>
        <w:numPr>
          <w:ilvl w:val="0"/>
          <w:numId w:val="1"/>
        </w:numPr>
      </w:pPr>
      <w:proofErr w:type="spellStart"/>
      <w:r>
        <w:t>Orsted</w:t>
      </w:r>
      <w:proofErr w:type="spellEnd"/>
      <w:r>
        <w:t xml:space="preserve"> lowered water consumption because lower steam and heat generation at some of their plants</w:t>
      </w:r>
    </w:p>
    <w:p w:rsidR="00337C80" w:rsidRDefault="00D23F56" w:rsidP="00337C80">
      <w:pPr>
        <w:pStyle w:val="ListParagraph"/>
        <w:numPr>
          <w:ilvl w:val="0"/>
          <w:numId w:val="1"/>
        </w:numPr>
      </w:pPr>
      <w:r>
        <w:t>Units they use are thousand m</w:t>
      </w:r>
      <w:r>
        <w:rPr>
          <w:vertAlign w:val="superscript"/>
        </w:rPr>
        <w:t>3</w:t>
      </w:r>
      <w:r>
        <w:t xml:space="preserve"> </w:t>
      </w:r>
    </w:p>
    <w:p w:rsidR="00D23F56" w:rsidRDefault="00D23F56" w:rsidP="00337C80">
      <w:pPr>
        <w:pStyle w:val="ListParagraph"/>
        <w:numPr>
          <w:ilvl w:val="0"/>
          <w:numId w:val="1"/>
        </w:numPr>
      </w:pPr>
      <w:r>
        <w:t>Wastewater discharge does not include cooling water</w:t>
      </w:r>
    </w:p>
    <w:p w:rsidR="00D23F56" w:rsidRDefault="00D23F56" w:rsidP="00337C80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inline distT="0" distB="0" distL="0" distR="0">
            <wp:extent cx="5943600" cy="3345815"/>
            <wp:effectExtent l="19050" t="0" r="0" b="0"/>
            <wp:docPr id="1" name="Picture 0" descr="Orsted water consump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sted water consumpti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489" w:rsidRDefault="00532489" w:rsidP="00532489">
      <w:pPr>
        <w:pStyle w:val="ListParagraph"/>
        <w:numPr>
          <w:ilvl w:val="1"/>
          <w:numId w:val="1"/>
        </w:numPr>
      </w:pPr>
      <w:r>
        <w:t xml:space="preserve">Source: </w:t>
      </w:r>
      <w:r w:rsidRPr="00532489">
        <w:t>https://orsted.com/-/media/Annual_2018/Orsted_ESG_performance_report_2018.ashx?la=en&amp;hash=315A4E48E0AD794B64B9AC56EE7ED2F1</w:t>
      </w:r>
    </w:p>
    <w:p w:rsidR="00D23F56" w:rsidRDefault="0053484A" w:rsidP="00337C80">
      <w:pPr>
        <w:pStyle w:val="ListParagraph"/>
        <w:numPr>
          <w:ilvl w:val="0"/>
          <w:numId w:val="1"/>
        </w:numPr>
      </w:pPr>
      <w:r>
        <w:t xml:space="preserve">Helen, </w:t>
      </w:r>
      <w:proofErr w:type="spellStart"/>
      <w:r>
        <w:t>helsinki’s</w:t>
      </w:r>
      <w:proofErr w:type="spellEnd"/>
      <w:r>
        <w:t xml:space="preserve"> main CHP plant owners do not have published reports on their plants</w:t>
      </w:r>
    </w:p>
    <w:p w:rsidR="0053484A" w:rsidRDefault="0053484A" w:rsidP="00337C80">
      <w:pPr>
        <w:pStyle w:val="ListParagraph"/>
        <w:numPr>
          <w:ilvl w:val="0"/>
          <w:numId w:val="1"/>
        </w:numPr>
      </w:pPr>
      <w:proofErr w:type="spellStart"/>
      <w:r>
        <w:t>Selchp</w:t>
      </w:r>
      <w:proofErr w:type="spellEnd"/>
      <w:r>
        <w:t>, One of London’s CHP plant owners do not have data on water consumption</w:t>
      </w:r>
    </w:p>
    <w:p w:rsidR="0053484A" w:rsidRDefault="0053484A" w:rsidP="00337C80">
      <w:pPr>
        <w:pStyle w:val="ListParagraph"/>
        <w:numPr>
          <w:ilvl w:val="0"/>
          <w:numId w:val="1"/>
        </w:numPr>
      </w:pPr>
      <w:r>
        <w:t>BIF grey water system cannot find data in EBS on how much grey water could be used instead of potable water</w:t>
      </w:r>
    </w:p>
    <w:sectPr w:rsidR="0053484A" w:rsidSect="00F42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5883"/>
    <w:multiLevelType w:val="hybridMultilevel"/>
    <w:tmpl w:val="D574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C4D37"/>
    <w:rsid w:val="00337C80"/>
    <w:rsid w:val="00356BE9"/>
    <w:rsid w:val="004F53A4"/>
    <w:rsid w:val="00532489"/>
    <w:rsid w:val="0053484A"/>
    <w:rsid w:val="00AC4D0A"/>
    <w:rsid w:val="00BC4D37"/>
    <w:rsid w:val="00D23F56"/>
    <w:rsid w:val="00E065BF"/>
    <w:rsid w:val="00F42640"/>
    <w:rsid w:val="00FC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D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D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ia.gov/electricity/data/wa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sites/production/files/2015-04/documents/epa816f13002.pdf" TargetMode="External"/><Relationship Id="rId5" Type="http://schemas.openxmlformats.org/officeDocument/2006/relationships/hyperlink" Target="http://www.allianceforwaterefficiency.org/uploadedFiles/Resource_Center/Library/water_loss/EPA-Water-Loss-Control-November-201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Jung</dc:creator>
  <cp:lastModifiedBy>Austin Jung</cp:lastModifiedBy>
  <cp:revision>2</cp:revision>
  <dcterms:created xsi:type="dcterms:W3CDTF">2019-02-27T17:11:00Z</dcterms:created>
  <dcterms:modified xsi:type="dcterms:W3CDTF">2019-02-28T20:33:00Z</dcterms:modified>
</cp:coreProperties>
</file>