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Energy SWATeam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March 9,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Newmark Room 2218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3:00PM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David Rivera Kohr Presentation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on the Anaerobic Digester Feasibility Study Recommendation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Energy Master Plan Recommendation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by Bill Rose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Building Envelope recommendation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by Dave Boehm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the recommendation to be only for new buildings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SWATeam Photograph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