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DE76BC" w:rsidRDefault="00F61146" w14:paraId="48CFE18F" w14:textId="77777777">
      <w:pPr>
        <w:pStyle w:val="Heading1"/>
        <w:ind w:right="1373"/>
        <w:jc w:val="center"/>
        <w:rPr>
          <w:rFonts w:ascii="Georgia"/>
        </w:rPr>
      </w:pPr>
      <w:bookmarkStart w:name="Binder2.pdf" w:id="0"/>
      <w:bookmarkStart w:name="ZW_NERC_Recommendation_DRAFT_01282021_(3" w:id="1"/>
      <w:bookmarkEnd w:id="0"/>
      <w:bookmarkEnd w:id="1"/>
      <w:proofErr w:type="spellStart"/>
      <w:r>
        <w:rPr>
          <w:rFonts w:ascii="Georgia"/>
        </w:rPr>
        <w:t>SWATeam</w:t>
      </w:r>
      <w:proofErr w:type="spellEnd"/>
      <w:r>
        <w:rPr>
          <w:rFonts w:ascii="Georgia"/>
          <w:spacing w:val="-6"/>
        </w:rPr>
        <w:t xml:space="preserve"> </w:t>
      </w:r>
      <w:r>
        <w:rPr>
          <w:rFonts w:ascii="Georgia"/>
        </w:rPr>
        <w:t>Recommendation</w:t>
      </w:r>
    </w:p>
    <w:p w:rsidR="00DE76BC" w:rsidRDefault="00F61146" w14:paraId="72BDE804" w14:textId="77777777">
      <w:pPr>
        <w:pStyle w:val="BodyText"/>
        <w:spacing w:before="268"/>
        <w:ind w:left="7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SWATeam</w:t>
      </w:r>
      <w:proofErr w:type="spellEnd"/>
      <w:r>
        <w:t>:</w:t>
      </w:r>
      <w:r>
        <w:rPr>
          <w:spacing w:val="-2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Waste</w:t>
      </w:r>
    </w:p>
    <w:p w:rsidR="00DE76BC" w:rsidRDefault="00DE76BC" w14:paraId="672A6659" w14:textId="77777777">
      <w:pPr>
        <w:pStyle w:val="BodyText"/>
      </w:pPr>
    </w:p>
    <w:p w:rsidR="00DE76BC" w:rsidRDefault="00F61146" w14:textId="4CDB79E1" w14:paraId="4E76BCBB">
      <w:pPr>
        <w:pStyle w:val="BodyText"/>
        <w:tabs>
          <w:tab w:val="left" w:pos="7919"/>
        </w:tabs>
        <w:ind w:left="720"/>
      </w:pPr>
      <w:proofErr w:type="spellStart"/>
      <w:r>
        <w:rPr/>
        <w:t>SWATeam</w:t>
      </w:r>
      <w:proofErr w:type="spellEnd"/>
      <w:r>
        <w:rPr>
          <w:spacing w:val="-3"/>
        </w:rPr>
        <w:t xml:space="preserve"> </w:t>
      </w:r>
      <w:r>
        <w:rPr/>
        <w:t>chair(s):</w:t>
      </w:r>
      <w:r>
        <w:rPr>
          <w:spacing w:val="18"/>
        </w:rPr>
        <w:t xml:space="preserve"> </w:t>
      </w:r>
      <w:r>
        <w:rPr/>
        <w:t>B.K.</w:t>
      </w:r>
      <w:r>
        <w:rPr>
          <w:spacing w:val="-2"/>
        </w:rPr>
        <w:t xml:space="preserve"> </w:t>
      </w:r>
      <w:r>
        <w:rPr/>
        <w:t>Sharma &amp; Timothy D. Stark</w:t>
      </w:r>
    </w:p>
    <w:p w:rsidR="00DE76BC" w:rsidRDefault="00F61146" w14:paraId="50BC3696" w14:textId="4CDB79E1">
      <w:pPr>
        <w:pStyle w:val="BodyText"/>
        <w:tabs>
          <w:tab w:val="left" w:pos="7919"/>
        </w:tabs>
        <w:ind w:left="720"/>
      </w:pPr>
      <w:r>
        <w:rPr/>
        <w:t>Date</w:t>
      </w:r>
      <w:r>
        <w:rPr>
          <w:spacing w:val="-3"/>
        </w:rPr>
        <w:t xml:space="preserve"> </w:t>
      </w:r>
      <w:r>
        <w:rPr/>
        <w:t>submitted</w:t>
      </w:r>
      <w:r>
        <w:rPr>
          <w:spacing w:val="-2"/>
        </w:rPr>
        <w:t xml:space="preserve"> </w:t>
      </w:r>
      <w:r>
        <w:rPr/>
        <w:t>to</w:t>
      </w:r>
      <w:r>
        <w:rPr>
          <w:spacing w:val="-1"/>
        </w:rPr>
        <w:t xml:space="preserve"> </w:t>
      </w:r>
      <w:proofErr w:type="spellStart"/>
      <w:r>
        <w:rPr/>
        <w:t>iWG</w:t>
      </w:r>
      <w:proofErr w:type="spellEnd"/>
      <w:r>
        <w:rPr/>
        <w:t>: 4/2/21</w:t>
      </w:r>
    </w:p>
    <w:p w:rsidR="00DE76BC" w:rsidRDefault="00DE76BC" w14:paraId="0A37501D" w14:textId="77777777">
      <w:pPr>
        <w:pStyle w:val="BodyText"/>
        <w:spacing w:before="10"/>
        <w:rPr>
          <w:sz w:val="23"/>
        </w:rPr>
      </w:pPr>
    </w:p>
    <w:p w:rsidR="00DE76BC" w:rsidRDefault="00F61146" w14:textId="77777777" w14:paraId="02EB378F">
      <w:pPr>
        <w:pStyle w:val="BodyText"/>
        <w:spacing w:before="1"/>
        <w:ind w:left="720" w:right="701"/>
      </w:pPr>
      <w:r>
        <w:rPr/>
        <w:t>Recommendation</w:t>
      </w:r>
      <w:r>
        <w:rPr>
          <w:spacing w:val="10"/>
        </w:rPr>
        <w:t xml:space="preserve"> </w:t>
      </w:r>
      <w:r>
        <w:rPr/>
        <w:t>title:</w:t>
      </w:r>
      <w:r>
        <w:rPr>
          <w:spacing w:val="10"/>
        </w:rPr>
        <w:t xml:space="preserve"> </w:t>
      </w:r>
      <w:r>
        <w:rPr/>
        <w:t>Join</w:t>
      </w:r>
      <w:r>
        <w:rPr>
          <w:spacing w:val="10"/>
        </w:rPr>
        <w:t xml:space="preserve"> </w:t>
      </w:r>
      <w:r>
        <w:rPr/>
        <w:t>the</w:t>
      </w:r>
      <w:r>
        <w:rPr>
          <w:spacing w:val="9"/>
        </w:rPr>
        <w:t xml:space="preserve"> </w:t>
      </w:r>
      <w:r>
        <w:rPr/>
        <w:t>NERC</w:t>
      </w:r>
      <w:r>
        <w:rPr>
          <w:spacing w:val="10"/>
        </w:rPr>
        <w:t xml:space="preserve"> </w:t>
      </w:r>
      <w:r>
        <w:rPr/>
        <w:t>(Northeastern</w:t>
      </w:r>
      <w:r>
        <w:rPr>
          <w:spacing w:val="10"/>
        </w:rPr>
        <w:t xml:space="preserve"> </w:t>
      </w:r>
      <w:r>
        <w:rPr/>
        <w:t>Recycling</w:t>
      </w:r>
      <w:r>
        <w:rPr>
          <w:spacing w:val="13"/>
        </w:rPr>
        <w:t xml:space="preserve"> </w:t>
      </w:r>
      <w:r>
        <w:rPr/>
        <w:t>Council)</w:t>
      </w:r>
      <w:r>
        <w:rPr>
          <w:spacing w:val="12"/>
        </w:rPr>
        <w:t xml:space="preserve"> </w:t>
      </w:r>
      <w:r>
        <w:rPr/>
        <w:t>Government</w:t>
      </w:r>
      <w:r>
        <w:rPr>
          <w:spacing w:val="11"/>
        </w:rPr>
        <w:t xml:space="preserve"> </w:t>
      </w:r>
      <w:r>
        <w:rPr/>
        <w:t>Recycling</w:t>
      </w:r>
      <w:r>
        <w:rPr>
          <w:spacing w:val="-55"/>
        </w:rPr>
        <w:t xml:space="preserve"> </w:t>
      </w:r>
      <w:r>
        <w:rPr/>
        <w:t>Demand Champions</w:t>
      </w:r>
    </w:p>
    <w:p w:rsidR="00DE76BC" w:rsidRDefault="00F61146" w14:paraId="0DD2BEF3" w14:textId="77777777">
      <w:pPr>
        <w:pStyle w:val="BodyText"/>
        <w:tabs>
          <w:tab w:val="left" w:pos="11215"/>
        </w:tabs>
        <w:spacing w:before="100" w:line="272" w:lineRule="exact"/>
        <w:ind w:left="7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DE76BC" w:rsidRDefault="00F61146" w14:paraId="4612E94F" w14:textId="77777777">
      <w:pPr>
        <w:spacing w:line="272" w:lineRule="exact"/>
        <w:ind w:left="720"/>
        <w:rPr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internal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only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reviewed by</w:t>
      </w:r>
      <w:r>
        <w:rPr>
          <w:spacing w:val="-2"/>
          <w:sz w:val="24"/>
        </w:rPr>
        <w:t xml:space="preserve"> </w:t>
      </w:r>
      <w:r>
        <w:rPr>
          <w:sz w:val="24"/>
        </w:rPr>
        <w:t>iCAP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Group:</w:t>
      </w:r>
    </w:p>
    <w:p w:rsidR="00DE76BC" w:rsidRDefault="00227E81" w14:paraId="6A05A809" w14:textId="77777777">
      <w:pPr>
        <w:pStyle w:val="BodyText"/>
        <w:spacing w:before="6"/>
        <w:rPr>
          <w:sz w:val="22"/>
        </w:rPr>
      </w:pPr>
      <w:r>
        <w:pict w14:anchorId="0F727830">
          <v:rect id="_x0000_s1057" style="position:absolute;margin-left:34.55pt;margin-top:14.8pt;width:542.9pt;height:.7pt;z-index:-15728640;mso-wrap-edited:f;mso-width-percent:0;mso-height-percent:0;mso-wrap-distance-left:0;mso-wrap-distance-right:0;mso-position-horizontal-relative:page;mso-width-percent:0;mso-height-percent:0" alt="" fillcolor="black" stroked="f">
            <w10:wrap type="topAndBottom" anchorx="page"/>
          </v:rect>
        </w:pict>
      </w:r>
    </w:p>
    <w:p w:rsidR="00DE76BC" w:rsidRDefault="00DE76BC" w14:paraId="5A39BBE3" w14:textId="77777777">
      <w:pPr>
        <w:pStyle w:val="BodyText"/>
        <w:spacing w:before="6"/>
        <w:rPr>
          <w:sz w:val="12"/>
        </w:rPr>
      </w:pPr>
    </w:p>
    <w:p w:rsidR="00DE76BC" w:rsidRDefault="00F61146" w14:paraId="482B203F" w14:textId="77777777">
      <w:pPr>
        <w:pStyle w:val="BodyText"/>
        <w:spacing w:before="100"/>
        <w:ind w:left="720"/>
      </w:pPr>
      <w:r>
        <w:t>Specific</w:t>
      </w:r>
      <w:r>
        <w:rPr>
          <w:spacing w:val="-5"/>
        </w:rPr>
        <w:t xml:space="preserve"> </w:t>
      </w:r>
      <w:r>
        <w:t>actions/policy</w:t>
      </w:r>
      <w:r>
        <w:rPr>
          <w:spacing w:val="-1"/>
        </w:rPr>
        <w:t xml:space="preserve"> </w:t>
      </w:r>
      <w:r>
        <w:t>recommendation:</w:t>
      </w:r>
    </w:p>
    <w:p w:rsidR="00DE76BC" w:rsidRDefault="00DE76BC" w14:paraId="41C8F396" w14:textId="77777777">
      <w:pPr>
        <w:pStyle w:val="BodyText"/>
        <w:spacing w:before="11"/>
        <w:rPr>
          <w:sz w:val="23"/>
        </w:rPr>
      </w:pPr>
    </w:p>
    <w:p w:rsidR="00DE76BC" w:rsidRDefault="00F61146" w14:paraId="36400195" w14:textId="77777777">
      <w:pPr>
        <w:pStyle w:val="BodyText"/>
        <w:ind w:left="719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Illinois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NERC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Champion</w:t>
      </w:r>
      <w:r>
        <w:rPr>
          <w:spacing w:val="-3"/>
        </w:rPr>
        <w:t xml:space="preserve"> </w:t>
      </w:r>
      <w:r>
        <w:t>Program.</w:t>
      </w:r>
    </w:p>
    <w:p w:rsidR="00DE76BC" w:rsidP="58148A45" w:rsidRDefault="00DE76BC" w14:paraId="0D0B940D" w14:textId="40C9116C">
      <w:pPr>
        <w:pStyle w:val="BodyText"/>
        <w:rPr>
          <w:sz w:val="26"/>
          <w:szCs w:val="26"/>
        </w:rPr>
      </w:pPr>
    </w:p>
    <w:p w:rsidR="00DE76BC" w:rsidRDefault="00F61146" w14:paraId="4093264A" w14:textId="77777777">
      <w:pPr>
        <w:pStyle w:val="BodyText"/>
        <w:ind w:left="719"/>
      </w:pPr>
      <w:r>
        <w:t>Suggested</w:t>
      </w:r>
      <w:r>
        <w:rPr>
          <w:spacing w:val="-5"/>
        </w:rPr>
        <w:t xml:space="preserve"> </w:t>
      </w:r>
      <w:r>
        <w:t>unit/department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implementation:</w:t>
      </w:r>
    </w:p>
    <w:p w:rsidR="00DE76BC" w:rsidRDefault="00DE76BC" w14:paraId="0E27B00A" w14:textId="77777777">
      <w:pPr>
        <w:pStyle w:val="BodyText"/>
      </w:pPr>
    </w:p>
    <w:p w:rsidR="00DE76BC" w:rsidRDefault="00F61146" w14:paraId="3AC5DAD2" w14:textId="77777777">
      <w:pPr>
        <w:pStyle w:val="BodyText"/>
        <w:spacing w:line="480" w:lineRule="auto"/>
        <w:ind w:left="720" w:right="8179"/>
      </w:pPr>
      <w:r>
        <w:t>Unsure – IWG to determine?</w:t>
      </w:r>
      <w:r>
        <w:rPr>
          <w:spacing w:val="1"/>
        </w:rPr>
        <w:t xml:space="preserve"> </w:t>
      </w:r>
      <w:r>
        <w:t>Rationale</w:t>
      </w:r>
      <w:r>
        <w:rPr>
          <w:spacing w:val="-6"/>
        </w:rPr>
        <w:t xml:space="preserve"> </w:t>
      </w:r>
      <w:r>
        <w:t>for recommendation:</w:t>
      </w:r>
    </w:p>
    <w:p w:rsidR="00DE76BC" w:rsidRDefault="00F61146" w14:paraId="56C61AF7" w14:textId="77777777">
      <w:pPr>
        <w:pStyle w:val="ListParagraph"/>
        <w:numPr>
          <w:ilvl w:val="0"/>
          <w:numId w:val="5"/>
        </w:numPr>
        <w:tabs>
          <w:tab w:val="left" w:pos="1440"/>
        </w:tabs>
        <w:spacing w:before="1"/>
        <w:ind w:right="946"/>
        <w:rPr>
          <w:sz w:val="24"/>
        </w:rPr>
      </w:pPr>
      <w:r>
        <w:rPr>
          <w:sz w:val="24"/>
        </w:rPr>
        <w:t>Free technical assistance in training, recognition, and tools to support efforts in the program.</w:t>
      </w:r>
      <w:r>
        <w:rPr>
          <w:spacing w:val="-55"/>
          <w:sz w:val="24"/>
        </w:rPr>
        <w:t xml:space="preserve"> </w:t>
      </w:r>
      <w:r>
        <w:rPr>
          <w:sz w:val="24"/>
        </w:rPr>
        <w:t>This will help us find more Post-consumer recycled (PCR) products by engaging with existing</w:t>
      </w:r>
      <w:r>
        <w:rPr>
          <w:spacing w:val="-56"/>
          <w:sz w:val="24"/>
        </w:rPr>
        <w:t xml:space="preserve"> </w:t>
      </w:r>
      <w:r>
        <w:rPr>
          <w:sz w:val="24"/>
        </w:rPr>
        <w:t>or identifying new vendors, provide training opportunities to department buyers, and/or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SWATeam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innovative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buy-in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3"/>
          <w:sz w:val="24"/>
        </w:rPr>
        <w:t xml:space="preserve"> </w:t>
      </w:r>
      <w:r>
        <w:rPr>
          <w:sz w:val="24"/>
        </w:rPr>
        <w:t>campus.</w:t>
      </w:r>
    </w:p>
    <w:p w:rsidR="00DE76BC" w:rsidRDefault="00F61146" w14:paraId="129A8639" w14:textId="77777777">
      <w:pPr>
        <w:pStyle w:val="ListParagraph"/>
        <w:numPr>
          <w:ilvl w:val="0"/>
          <w:numId w:val="5"/>
        </w:numPr>
        <w:tabs>
          <w:tab w:val="left" w:pos="1440"/>
        </w:tabs>
        <w:spacing w:line="272" w:lineRule="exact"/>
        <w:ind w:hanging="361"/>
        <w:rPr>
          <w:sz w:val="24"/>
        </w:rPr>
      </w:pPr>
      <w:r>
        <w:rPr>
          <w:sz w:val="24"/>
        </w:rPr>
        <w:t>Aligns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Illinois</w:t>
      </w:r>
      <w:r>
        <w:rPr>
          <w:spacing w:val="-2"/>
          <w:sz w:val="24"/>
        </w:rPr>
        <w:t xml:space="preserve"> </w:t>
      </w:r>
      <w:r>
        <w:rPr>
          <w:sz w:val="24"/>
        </w:rPr>
        <w:t>Procurement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(ILCS</w:t>
      </w:r>
      <w:r>
        <w:rPr>
          <w:spacing w:val="-2"/>
          <w:sz w:val="24"/>
        </w:rPr>
        <w:t xml:space="preserve"> </w:t>
      </w:r>
      <w:r>
        <w:rPr>
          <w:sz w:val="24"/>
        </w:rPr>
        <w:t>500/45-15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ILCS</w:t>
      </w:r>
      <w:r>
        <w:rPr>
          <w:spacing w:val="-2"/>
          <w:sz w:val="24"/>
        </w:rPr>
        <w:t xml:space="preserve"> </w:t>
      </w:r>
      <w:r>
        <w:rPr>
          <w:sz w:val="24"/>
        </w:rPr>
        <w:t>500/45-20)</w:t>
      </w:r>
    </w:p>
    <w:p w:rsidR="00DE76BC" w:rsidRDefault="00F61146" w14:paraId="00C2226B" w14:textId="77777777">
      <w:pPr>
        <w:pStyle w:val="ListParagraph"/>
        <w:numPr>
          <w:ilvl w:val="0"/>
          <w:numId w:val="5"/>
        </w:numPr>
        <w:tabs>
          <w:tab w:val="left" w:pos="1440"/>
        </w:tabs>
        <w:spacing w:before="1" w:line="272" w:lineRule="exact"/>
        <w:rPr>
          <w:sz w:val="24"/>
        </w:rPr>
      </w:pPr>
      <w:r>
        <w:rPr>
          <w:sz w:val="24"/>
        </w:rPr>
        <w:t>First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join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program</w:t>
      </w:r>
      <w:proofErr w:type="gramEnd"/>
    </w:p>
    <w:p w:rsidR="00DE76BC" w:rsidRDefault="00F61146" w14:paraId="6C0F9873" w14:textId="77777777">
      <w:pPr>
        <w:pStyle w:val="ListParagraph"/>
        <w:numPr>
          <w:ilvl w:val="0"/>
          <w:numId w:val="5"/>
        </w:numPr>
        <w:tabs>
          <w:tab w:val="left" w:pos="1440"/>
        </w:tabs>
        <w:spacing w:line="272" w:lineRule="exact"/>
        <w:ind w:hanging="361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3"/>
          <w:sz w:val="24"/>
        </w:rPr>
        <w:t xml:space="preserve"> </w:t>
      </w:r>
      <w:r>
        <w:rPr>
          <w:sz w:val="24"/>
        </w:rPr>
        <w:t>commitment</w:t>
      </w:r>
    </w:p>
    <w:p w:rsidR="00DE76BC" w:rsidRDefault="00F61146" w14:paraId="18C9785C" w14:textId="77777777">
      <w:pPr>
        <w:pStyle w:val="ListParagraph"/>
        <w:numPr>
          <w:ilvl w:val="0"/>
          <w:numId w:val="5"/>
        </w:numPr>
        <w:tabs>
          <w:tab w:val="left" w:pos="1440"/>
        </w:tabs>
        <w:spacing w:before="1" w:line="480" w:lineRule="auto"/>
        <w:ind w:left="720" w:right="7879" w:firstLine="360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economy</w:t>
      </w:r>
      <w:r>
        <w:rPr>
          <w:spacing w:val="-55"/>
          <w:sz w:val="24"/>
        </w:rPr>
        <w:t xml:space="preserve"> </w:t>
      </w:r>
      <w:r>
        <w:rPr>
          <w:sz w:val="24"/>
        </w:rPr>
        <w:t>Connection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iCAP</w:t>
      </w:r>
      <w:r>
        <w:rPr>
          <w:spacing w:val="-2"/>
          <w:sz w:val="24"/>
        </w:rPr>
        <w:t xml:space="preserve"> </w:t>
      </w:r>
      <w:r>
        <w:rPr>
          <w:sz w:val="24"/>
        </w:rPr>
        <w:t>goals:</w:t>
      </w:r>
    </w:p>
    <w:p w:rsidR="00DE76BC" w:rsidRDefault="00F61146" w14:paraId="3538B768" w14:textId="77777777">
      <w:pPr>
        <w:pStyle w:val="BodyText"/>
        <w:spacing w:before="1"/>
        <w:ind w:left="720" w:right="701"/>
      </w:pPr>
      <w:r>
        <w:rPr>
          <w:b/>
        </w:rPr>
        <w:t>Objective</w:t>
      </w:r>
      <w:r>
        <w:rPr>
          <w:b/>
          <w:spacing w:val="-4"/>
        </w:rPr>
        <w:t xml:space="preserve"> </w:t>
      </w:r>
      <w:r>
        <w:rPr>
          <w:b/>
        </w:rPr>
        <w:t>5.1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procurement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to</w:t>
      </w:r>
      <w:r>
        <w:rPr>
          <w:spacing w:val="-55"/>
        </w:rPr>
        <w:t xml:space="preserve"> </w:t>
      </w:r>
      <w:r>
        <w:t>100%</w:t>
      </w:r>
      <w:r>
        <w:rPr>
          <w:spacing w:val="-1"/>
        </w:rPr>
        <w:t xml:space="preserve"> </w:t>
      </w:r>
      <w:r>
        <w:t>of business</w:t>
      </w:r>
      <w:r>
        <w:rPr>
          <w:spacing w:val="-1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training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outreach.</w:t>
      </w:r>
    </w:p>
    <w:p w:rsidR="00DE76BC" w:rsidRDefault="00DE76BC" w14:paraId="60061E4C" w14:textId="77777777">
      <w:pPr>
        <w:pStyle w:val="BodyText"/>
        <w:spacing w:before="9"/>
        <w:rPr>
          <w:sz w:val="23"/>
        </w:rPr>
      </w:pPr>
    </w:p>
    <w:p w:rsidR="00DE76BC" w:rsidRDefault="00F61146" w14:paraId="32B08C88" w14:textId="77777777">
      <w:pPr>
        <w:pStyle w:val="BodyText"/>
        <w:ind w:left="720"/>
      </w:pPr>
      <w:r>
        <w:t>This</w:t>
      </w:r>
      <w:r>
        <w:rPr>
          <w:spacing w:val="-4"/>
        </w:rPr>
        <w:t xml:space="preserve"> </w:t>
      </w:r>
      <w:r>
        <w:t>recommendation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guidelines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gramStart"/>
      <w:r>
        <w:t>providing</w:t>
      </w:r>
      <w:r>
        <w:rPr>
          <w:spacing w:val="-55"/>
        </w:rPr>
        <w:t xml:space="preserve"> </w:t>
      </w:r>
      <w:r>
        <w:t>assistance</w:t>
      </w:r>
      <w:proofErr w:type="gramEnd"/>
      <w:r>
        <w:t xml:space="preserve"> and</w:t>
      </w:r>
      <w:r>
        <w:rPr>
          <w:spacing w:val="-3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buying</w:t>
      </w:r>
      <w:r>
        <w:rPr>
          <w:spacing w:val="-1"/>
        </w:rPr>
        <w:t xml:space="preserve"> </w:t>
      </w:r>
      <w:r>
        <w:t>sustainable</w:t>
      </w:r>
      <w:r>
        <w:rPr>
          <w:spacing w:val="2"/>
        </w:rPr>
        <w:t xml:space="preserve"> </w:t>
      </w:r>
      <w:r>
        <w:t>products,</w:t>
      </w:r>
      <w:r>
        <w:rPr>
          <w:spacing w:val="-1"/>
        </w:rPr>
        <w:t xml:space="preserve"> </w:t>
      </w:r>
      <w:r>
        <w:t>specifically</w:t>
      </w:r>
      <w:r>
        <w:rPr>
          <w:spacing w:val="-2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products.</w:t>
      </w:r>
    </w:p>
    <w:p w:rsidR="00DE76BC" w:rsidRDefault="00DE76BC" w14:paraId="44EAFD9C" w14:textId="77777777">
      <w:pPr>
        <w:pStyle w:val="BodyText"/>
      </w:pPr>
    </w:p>
    <w:p w:rsidR="00DE76BC" w:rsidRDefault="00F61146" w14:paraId="7D01EA46" w14:textId="77777777">
      <w:pPr>
        <w:pStyle w:val="BodyText"/>
        <w:spacing w:before="1"/>
        <w:ind w:left="719"/>
      </w:pPr>
      <w:r>
        <w:t>Perceived</w:t>
      </w:r>
      <w:r>
        <w:rPr>
          <w:spacing w:val="-3"/>
        </w:rPr>
        <w:t xml:space="preserve"> </w:t>
      </w:r>
      <w:r>
        <w:t>challenges:</w:t>
      </w:r>
    </w:p>
    <w:p w:rsidR="00DE76BC" w:rsidRDefault="00DE76BC" w14:paraId="4B94D5A5" w14:textId="77777777">
      <w:pPr>
        <w:pStyle w:val="BodyText"/>
        <w:spacing w:before="10"/>
        <w:rPr>
          <w:sz w:val="23"/>
        </w:rPr>
      </w:pPr>
    </w:p>
    <w:p w:rsidR="00DE76BC" w:rsidRDefault="00F61146" w14:paraId="706A38E7" w14:textId="77777777">
      <w:pPr>
        <w:pStyle w:val="BodyText"/>
        <w:ind w:left="719" w:right="701"/>
      </w:pPr>
      <w:r>
        <w:t>If the University intends to establish itself as a ‘Champion’ in this program, there must be a</w:t>
      </w:r>
      <w:r>
        <w:rPr>
          <w:spacing w:val="1"/>
        </w:rPr>
        <w:t xml:space="preserve"> </w:t>
      </w:r>
      <w:r>
        <w:t>commitment to purchase PCR products. Prior to the creation of university-wide sustainable</w:t>
      </w:r>
      <w:r>
        <w:rPr>
          <w:spacing w:val="1"/>
        </w:rPr>
        <w:t xml:space="preserve"> </w:t>
      </w:r>
      <w:r>
        <w:t>purchasing</w:t>
      </w:r>
      <w:r>
        <w:rPr>
          <w:spacing w:val="-4"/>
        </w:rPr>
        <w:t xml:space="preserve"> </w:t>
      </w:r>
      <w:r>
        <w:t>guidelines,</w:t>
      </w:r>
      <w:r>
        <w:rPr>
          <w:spacing w:val="-1"/>
        </w:rPr>
        <w:t xml:space="preserve"> </w:t>
      </w:r>
      <w:r>
        <w:t>enforcement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tricky.</w:t>
      </w:r>
      <w:r>
        <w:rPr>
          <w:spacing w:val="-4"/>
        </w:rPr>
        <w:t xml:space="preserve"> </w:t>
      </w:r>
      <w:r>
        <w:t>Establishing</w:t>
      </w:r>
      <w:r>
        <w:rPr>
          <w:spacing w:val="-55"/>
        </w:rPr>
        <w:t xml:space="preserve"> </w:t>
      </w:r>
      <w:r>
        <w:t>the university as an ‘Advocate’ role rather than a ‘Champion’ will help to mitigate this issue by giving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year)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prepare to</w:t>
      </w:r>
      <w:r>
        <w:rPr>
          <w:spacing w:val="-1"/>
        </w:rPr>
        <w:t xml:space="preserve"> </w:t>
      </w:r>
      <w:r>
        <w:t>commit to</w:t>
      </w:r>
      <w:r>
        <w:rPr>
          <w:spacing w:val="-2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products.</w:t>
      </w:r>
    </w:p>
    <w:p w:rsidR="00DE76BC" w:rsidRDefault="00DE76BC" w14:paraId="3DEEC669" w14:textId="77777777">
      <w:pPr>
        <w:sectPr w:rsidR="00DE76BC">
          <w:type w:val="continuous"/>
          <w:pgSz w:w="12240" w:h="15840" w:orient="portrait"/>
          <w:pgMar w:top="640" w:right="0" w:bottom="280" w:left="0" w:header="720" w:footer="720" w:gutter="0"/>
          <w:cols w:space="720"/>
        </w:sectPr>
      </w:pPr>
    </w:p>
    <w:p w:rsidR="00DE76BC" w:rsidRDefault="00F61146" w14:paraId="4D7B9FCC" w14:textId="77777777">
      <w:pPr>
        <w:pStyle w:val="BodyText"/>
        <w:spacing w:before="80"/>
        <w:ind w:left="720"/>
      </w:pPr>
      <w:r>
        <w:lastRenderedPageBreak/>
        <w:t>Anticipated</w:t>
      </w:r>
      <w:r>
        <w:rPr>
          <w:spacing w:val="-5"/>
        </w:rPr>
        <w:t xml:space="preserve"> </w:t>
      </w:r>
      <w:r>
        <w:t>timeline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implementation:</w:t>
      </w:r>
    </w:p>
    <w:p w:rsidR="00DE76BC" w:rsidRDefault="00DE76BC" w14:paraId="3656B9AB" w14:textId="77777777">
      <w:pPr>
        <w:pStyle w:val="BodyText"/>
      </w:pPr>
    </w:p>
    <w:p w:rsidR="00DE76BC" w:rsidRDefault="00F61146" w14:paraId="3C0687BE" w14:textId="77777777">
      <w:pPr>
        <w:pStyle w:val="BodyText"/>
        <w:ind w:left="720"/>
      </w:pPr>
      <w:r>
        <w:t>August</w:t>
      </w:r>
      <w:r>
        <w:rPr>
          <w:spacing w:val="-3"/>
        </w:rPr>
        <w:t xml:space="preserve"> </w:t>
      </w:r>
      <w:r>
        <w:t>2021:</w:t>
      </w:r>
      <w:r>
        <w:rPr>
          <w:spacing w:val="-2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NERC Commitment</w:t>
      </w:r>
      <w:r>
        <w:rPr>
          <w:spacing w:val="-1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Recycling</w:t>
      </w:r>
      <w:r>
        <w:rPr>
          <w:spacing w:val="-1"/>
        </w:rPr>
        <w:t xml:space="preserve"> </w:t>
      </w:r>
      <w:r>
        <w:t>Demand</w:t>
      </w:r>
      <w:r>
        <w:rPr>
          <w:spacing w:val="-4"/>
        </w:rPr>
        <w:t xml:space="preserve"> </w:t>
      </w:r>
      <w:r>
        <w:t>Champion</w:t>
      </w:r>
    </w:p>
    <w:p w:rsidR="00DE76BC" w:rsidRDefault="00DE76BC" w14:paraId="45FB0818" w14:textId="77777777">
      <w:pPr>
        <w:pStyle w:val="BodyText"/>
        <w:spacing w:before="10"/>
        <w:rPr>
          <w:sz w:val="23"/>
        </w:rPr>
      </w:pPr>
    </w:p>
    <w:p w:rsidR="00DE76BC" w:rsidRDefault="00F61146" w14:paraId="5D5B7485" w14:textId="77777777">
      <w:pPr>
        <w:pStyle w:val="BodyText"/>
        <w:spacing w:before="1"/>
        <w:ind w:left="720" w:right="1866"/>
      </w:pPr>
      <w:r>
        <w:t>August 2021 – August 2022: Continue working on Objective 5.1 (Creating sustainable purchasing</w:t>
      </w:r>
      <w:r>
        <w:rPr>
          <w:spacing w:val="-56"/>
        </w:rPr>
        <w:t xml:space="preserve"> </w:t>
      </w:r>
      <w:r>
        <w:t>guidelines)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vendors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from.</w:t>
      </w:r>
    </w:p>
    <w:p w:rsidR="00DE76BC" w:rsidRDefault="00DE76BC" w14:paraId="049F31CB" w14:textId="77777777">
      <w:pPr>
        <w:pStyle w:val="BodyText"/>
      </w:pPr>
    </w:p>
    <w:p w:rsidR="00DE76BC" w:rsidRDefault="00F61146" w14:paraId="08315194" w14:textId="77777777">
      <w:pPr>
        <w:pStyle w:val="BodyText"/>
        <w:ind w:left="720" w:right="701"/>
      </w:pPr>
      <w:r>
        <w:t>August</w:t>
      </w:r>
      <w:r>
        <w:rPr>
          <w:spacing w:val="-3"/>
        </w:rPr>
        <w:t xml:space="preserve"> </w:t>
      </w:r>
      <w:r>
        <w:t>2022:</w:t>
      </w:r>
      <w:r>
        <w:rPr>
          <w:spacing w:val="-2"/>
        </w:rPr>
        <w:t xml:space="preserve"> Transition to Advocate Role and b</w:t>
      </w:r>
      <w:r>
        <w:t>egin</w:t>
      </w:r>
      <w:r>
        <w:rPr>
          <w:spacing w:val="-3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PCR</w:t>
      </w:r>
      <w:r>
        <w:rPr>
          <w:spacing w:val="-3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t>to</w:t>
      </w:r>
      <w:r>
        <w:rPr>
          <w:spacing w:val="-54"/>
        </w:rPr>
        <w:t xml:space="preserve"> </w:t>
      </w:r>
      <w:r>
        <w:t>NERC.</w:t>
      </w:r>
    </w:p>
    <w:p w:rsidR="00DE76BC" w:rsidRDefault="00DE76BC" w14:paraId="53128261" w14:textId="77777777">
      <w:pPr>
        <w:pStyle w:val="BodyText"/>
        <w:rPr>
          <w:sz w:val="26"/>
        </w:rPr>
      </w:pPr>
    </w:p>
    <w:p w:rsidR="00DE76BC" w:rsidRDefault="00DE76BC" w14:paraId="62486C05" w14:textId="77777777">
      <w:pPr>
        <w:pStyle w:val="BodyText"/>
        <w:spacing w:before="10"/>
        <w:rPr>
          <w:sz w:val="21"/>
        </w:rPr>
      </w:pPr>
    </w:p>
    <w:p w:rsidR="00DE76BC" w:rsidRDefault="00F61146" w14:paraId="29EC1E76" w14:textId="77777777">
      <w:pPr>
        <w:pStyle w:val="BodyText"/>
        <w:ind w:left="720"/>
      </w:pPr>
      <w:r>
        <w:t>Anticipated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(identify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up-front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continuous):</w:t>
      </w:r>
    </w:p>
    <w:p w:rsidR="00DE76BC" w:rsidRDefault="00DE76BC" w14:paraId="4101652C" w14:textId="77777777">
      <w:pPr>
        <w:pStyle w:val="BodyText"/>
        <w:spacing w:before="2"/>
      </w:pPr>
    </w:p>
    <w:p w:rsidR="00DE76BC" w:rsidRDefault="00F61146" w14:paraId="0E98DB95" w14:textId="77777777">
      <w:pPr>
        <w:pStyle w:val="BodyText"/>
        <w:ind w:left="720"/>
      </w:pPr>
      <w:r>
        <w:t>No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costs</w:t>
      </w:r>
    </w:p>
    <w:p w:rsidR="00DE76BC" w:rsidRDefault="00DE76BC" w14:paraId="4B99056E" w14:textId="77777777">
      <w:pPr>
        <w:pStyle w:val="BodyText"/>
        <w:rPr>
          <w:sz w:val="26"/>
        </w:rPr>
      </w:pPr>
    </w:p>
    <w:p w:rsidR="00DE76BC" w:rsidRDefault="00DE76BC" w14:paraId="1299C43A" w14:textId="77777777">
      <w:pPr>
        <w:pStyle w:val="BodyText"/>
        <w:rPr>
          <w:sz w:val="22"/>
        </w:rPr>
      </w:pPr>
    </w:p>
    <w:p w:rsidR="00DE76BC" w:rsidRDefault="00F61146" w14:paraId="48705454" w14:textId="77777777">
      <w:pPr>
        <w:pStyle w:val="BodyText"/>
        <w:ind w:left="720"/>
      </w:pPr>
      <w:r>
        <w:t>Individual</w:t>
      </w:r>
      <w:r>
        <w:rPr>
          <w:spacing w:val="-2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proofErr w:type="spellStart"/>
      <w:r>
        <w:t>SWATeam</w:t>
      </w:r>
      <w:proofErr w:type="spellEnd"/>
      <w:r>
        <w:rPr>
          <w:spacing w:val="-2"/>
        </w:rPr>
        <w:t xml:space="preserve"> </w:t>
      </w:r>
      <w:r>
        <w:t>member (one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sentences):</w:t>
      </w:r>
    </w:p>
    <w:p w:rsidR="00DE76BC" w:rsidRDefault="00DE76BC" w14:paraId="4DDBEF00" w14:textId="77777777">
      <w:pPr>
        <w:pStyle w:val="BodyText"/>
        <w:spacing w:before="10"/>
        <w:rPr>
          <w:sz w:val="23"/>
        </w:rPr>
      </w:pPr>
    </w:p>
    <w:p w:rsidR="00DE76BC" w:rsidRDefault="00DE76BC" w14:paraId="55D809C4" w14:textId="5E4EDA16">
      <w:pPr>
        <w:pStyle w:val="BodyText"/>
        <w:spacing w:before="10"/>
      </w:pPr>
    </w:p>
    <w:tbl>
      <w:tblPr>
        <w:tblStyle w:val="TableGrid"/>
        <w:tblW w:w="10998" w:type="dxa"/>
        <w:tblInd w:w="616" w:type="dxa"/>
        <w:tblLayout w:type="fixed"/>
        <w:tblLook w:val="04A0" w:firstRow="1" w:lastRow="0" w:firstColumn="1" w:lastColumn="0" w:noHBand="0" w:noVBand="1"/>
      </w:tblPr>
      <w:tblGrid>
        <w:gridCol w:w="1832"/>
        <w:gridCol w:w="9166"/>
      </w:tblGrid>
      <w:tr w:rsidR="64045031" w:rsidTr="4402B603" w14:paraId="244FA860" w14:textId="77777777">
        <w:tc>
          <w:tcPr>
            <w:tcW w:w="1832" w:type="dxa"/>
            <w:tcMar/>
          </w:tcPr>
          <w:p w:rsidR="64045031" w:rsidP="64045031" w:rsidRDefault="64045031" w14:paraId="67B49121" w14:textId="5E035FC5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64045031">
              <w:rPr>
                <w:color w:val="000000" w:themeColor="text1"/>
                <w:sz w:val="24"/>
                <w:szCs w:val="24"/>
              </w:rPr>
              <w:t>Team Member Name</w:t>
            </w:r>
          </w:p>
        </w:tc>
        <w:tc>
          <w:tcPr>
            <w:tcW w:w="9166" w:type="dxa"/>
            <w:tcMar/>
          </w:tcPr>
          <w:p w:rsidR="64045031" w:rsidP="64045031" w:rsidRDefault="64045031" w14:paraId="4EC26351" w14:textId="3CC4C2A4">
            <w:pPr>
              <w:spacing w:after="200"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64045031">
              <w:rPr>
                <w:color w:val="000000" w:themeColor="text1"/>
                <w:sz w:val="24"/>
                <w:szCs w:val="24"/>
              </w:rPr>
              <w:t>Team Member’s Comments</w:t>
            </w:r>
          </w:p>
        </w:tc>
      </w:tr>
      <w:tr w:rsidR="64045031" w:rsidTr="4402B603" w14:paraId="184E10C5" w14:textId="77777777">
        <w:tc>
          <w:tcPr>
            <w:tcW w:w="1832" w:type="dxa"/>
            <w:tcMar/>
          </w:tcPr>
          <w:p w:rsidR="004C0A74" w:rsidP="004C0A74" w:rsidRDefault="49AF5A68" w14:paraId="03BAE4EE" w14:textId="777777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 xml:space="preserve">BK Sharma </w:t>
            </w:r>
          </w:p>
          <w:p w:rsidRPr="004C0A74" w:rsidR="64045031" w:rsidP="004C0A74" w:rsidRDefault="49AF5A68" w14:paraId="77566C5D" w14:textId="7030305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(co-chair)</w:t>
            </w:r>
          </w:p>
        </w:tc>
        <w:tc>
          <w:tcPr>
            <w:tcW w:w="9166" w:type="dxa"/>
            <w:tcMar/>
          </w:tcPr>
          <w:p w:rsidR="64045031" w:rsidP="64045031" w:rsidRDefault="64045031" w14:paraId="69DEB535" w14:textId="67F49443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64045031">
              <w:rPr>
                <w:color w:val="000000" w:themeColor="text1"/>
                <w:sz w:val="24"/>
                <w:szCs w:val="24"/>
              </w:rPr>
              <w:t>I fully support this recommendation. I think it is a great way to increase sustainability on campus.</w:t>
            </w:r>
          </w:p>
        </w:tc>
      </w:tr>
      <w:tr w:rsidR="49AF5A68" w:rsidTr="4402B603" w14:paraId="05B46165" w14:textId="77777777">
        <w:tc>
          <w:tcPr>
            <w:tcW w:w="1832" w:type="dxa"/>
            <w:tcMar/>
          </w:tcPr>
          <w:p w:rsidR="004C0A74" w:rsidP="004C0A74" w:rsidRDefault="49AF5A68" w14:paraId="46A46752" w14:textId="7777777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Timothy</w:t>
            </w:r>
            <w:r w:rsidR="004C0A7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4C0A74">
              <w:rPr>
                <w:color w:val="000000" w:themeColor="text1"/>
                <w:sz w:val="20"/>
                <w:szCs w:val="20"/>
              </w:rPr>
              <w:t xml:space="preserve">Stark </w:t>
            </w:r>
          </w:p>
          <w:p w:rsidRPr="004C0A74" w:rsidR="49AF5A68" w:rsidP="004C0A74" w:rsidRDefault="49AF5A68" w14:paraId="2A1D32E0" w14:textId="76BCDE2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(co-chair)</w:t>
            </w:r>
          </w:p>
        </w:tc>
        <w:tc>
          <w:tcPr>
            <w:tcW w:w="9166" w:type="dxa"/>
            <w:tcMar/>
          </w:tcPr>
          <w:p w:rsidR="49AF5A68" w:rsidP="4402B603" w:rsidRDefault="49AF5A68" w14:paraId="5A38E8BF" w14:textId="457D6072">
            <w:pPr>
              <w:spacing w:line="276" w:lineRule="auto"/>
              <w:jc w:val="both"/>
              <w:rPr>
                <w:i w:val="1"/>
                <w:iCs w:val="1"/>
                <w:color w:val="000000" w:themeColor="text1"/>
                <w:sz w:val="24"/>
                <w:szCs w:val="24"/>
              </w:rPr>
            </w:pPr>
            <w:r w:rsidRPr="4402B603" w:rsidR="4402B603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 comment available.</w:t>
            </w:r>
          </w:p>
        </w:tc>
      </w:tr>
      <w:tr w:rsidR="64045031" w:rsidTr="4402B603" w14:paraId="29F4A22C" w14:textId="77777777">
        <w:tc>
          <w:tcPr>
            <w:tcW w:w="1832" w:type="dxa"/>
            <w:tcMar/>
          </w:tcPr>
          <w:p w:rsidRPr="004C0A74" w:rsidR="64045031" w:rsidP="004C0A74" w:rsidRDefault="64045031" w14:paraId="5AE50BBD" w14:textId="657F1643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Yuanhui Zhang</w:t>
            </w:r>
          </w:p>
        </w:tc>
        <w:tc>
          <w:tcPr>
            <w:tcW w:w="9166" w:type="dxa"/>
            <w:tcMar/>
          </w:tcPr>
          <w:p w:rsidR="64045031" w:rsidP="64045031" w:rsidRDefault="64045031" w14:paraId="28861B6F" w14:textId="598F00F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64045031">
              <w:rPr>
                <w:color w:val="000000" w:themeColor="text1"/>
                <w:sz w:val="24"/>
                <w:szCs w:val="24"/>
              </w:rPr>
              <w:t>I</w:t>
            </w:r>
            <w:r w:rsidR="007D4A1D">
              <w:rPr>
                <w:color w:val="000000" w:themeColor="text1"/>
                <w:sz w:val="24"/>
                <w:szCs w:val="24"/>
              </w:rPr>
              <w:t xml:space="preserve"> fully </w:t>
            </w:r>
            <w:r w:rsidRPr="64045031">
              <w:rPr>
                <w:color w:val="000000" w:themeColor="text1"/>
                <w:sz w:val="24"/>
                <w:szCs w:val="24"/>
              </w:rPr>
              <w:t>support this recommendation.</w:t>
            </w:r>
            <w:r w:rsidR="007D4A1D">
              <w:rPr>
                <w:color w:val="000000" w:themeColor="text1"/>
                <w:sz w:val="24"/>
                <w:szCs w:val="24"/>
              </w:rPr>
              <w:t xml:space="preserve">  PCR is an important item need to </w:t>
            </w:r>
            <w:proofErr w:type="gramStart"/>
            <w:r w:rsidR="007D4A1D">
              <w:rPr>
                <w:color w:val="000000" w:themeColor="text1"/>
                <w:sz w:val="24"/>
                <w:szCs w:val="24"/>
              </w:rPr>
              <w:t>dealt</w:t>
            </w:r>
            <w:proofErr w:type="gramEnd"/>
            <w:r w:rsidR="007D4A1D">
              <w:rPr>
                <w:color w:val="000000" w:themeColor="text1"/>
                <w:sz w:val="24"/>
                <w:szCs w:val="24"/>
              </w:rPr>
              <w:t xml:space="preserve"> with to achieve zero-waste. </w:t>
            </w:r>
          </w:p>
        </w:tc>
      </w:tr>
      <w:tr w:rsidR="49AF5A68" w:rsidTr="4402B603" w14:paraId="0C8FF3D2" w14:textId="77777777">
        <w:tc>
          <w:tcPr>
            <w:tcW w:w="1832" w:type="dxa"/>
            <w:tcMar/>
          </w:tcPr>
          <w:p w:rsidRPr="004C0A74" w:rsidR="49AF5A68" w:rsidP="004C0A74" w:rsidRDefault="49AF5A68" w14:paraId="5AE87664" w14:textId="193049C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Caitlin Aylmer</w:t>
            </w:r>
          </w:p>
        </w:tc>
        <w:tc>
          <w:tcPr>
            <w:tcW w:w="9166" w:type="dxa"/>
            <w:tcMar/>
          </w:tcPr>
          <w:p w:rsidR="49AF5A68" w:rsidP="49AF5A68" w:rsidRDefault="00312DC5" w14:paraId="3FDF13CD" w14:textId="0D257DFF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 fully support this recommendation. </w:t>
            </w:r>
          </w:p>
        </w:tc>
      </w:tr>
      <w:tr w:rsidR="64045031" w:rsidTr="4402B603" w14:paraId="1C168B5C" w14:textId="77777777">
        <w:tc>
          <w:tcPr>
            <w:tcW w:w="1832" w:type="dxa"/>
            <w:tcMar/>
          </w:tcPr>
          <w:p w:rsidRPr="004C0A74" w:rsidR="64045031" w:rsidP="004C0A74" w:rsidRDefault="49AF5A68" w14:paraId="076D6E21" w14:textId="2084E13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Thurman Etchison</w:t>
            </w:r>
          </w:p>
        </w:tc>
        <w:tc>
          <w:tcPr>
            <w:tcW w:w="9166" w:type="dxa"/>
            <w:tcMar/>
          </w:tcPr>
          <w:p w:rsidR="64045031" w:rsidP="49AF5A68" w:rsidRDefault="49AF5A68" w14:paraId="2253539A" w14:textId="66D07269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49AF5A68">
              <w:rPr>
                <w:color w:val="000000" w:themeColor="text1"/>
                <w:sz w:val="24"/>
                <w:szCs w:val="24"/>
              </w:rPr>
              <w:t>I support this recommendation.</w:t>
            </w:r>
          </w:p>
        </w:tc>
      </w:tr>
      <w:tr w:rsidR="49AF5A68" w:rsidTr="4402B603" w14:paraId="0A62CD1B" w14:textId="77777777">
        <w:tc>
          <w:tcPr>
            <w:tcW w:w="1832" w:type="dxa"/>
            <w:tcMar/>
          </w:tcPr>
          <w:p w:rsidRPr="004C0A74" w:rsidR="49AF5A68" w:rsidP="004C0A74" w:rsidRDefault="49AF5A68" w14:paraId="32453781" w14:textId="415F893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Aaron Finder</w:t>
            </w:r>
          </w:p>
        </w:tc>
        <w:tc>
          <w:tcPr>
            <w:tcW w:w="9166" w:type="dxa"/>
            <w:tcMar/>
          </w:tcPr>
          <w:p w:rsidR="49AF5A68" w:rsidP="49AF5A68" w:rsidRDefault="49AF5A68" w14:paraId="0704A34B" w14:textId="165BF020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451050C9" w:rsidR="451050C9">
              <w:rPr>
                <w:color w:val="000000" w:themeColor="text1" w:themeTint="FF" w:themeShade="FF"/>
                <w:sz w:val="24"/>
                <w:szCs w:val="24"/>
              </w:rPr>
              <w:t xml:space="preserve">I support this recommendation. </w:t>
            </w:r>
          </w:p>
        </w:tc>
      </w:tr>
      <w:tr w:rsidR="49AF5A68" w:rsidTr="4402B603" w14:paraId="786FEC8E" w14:textId="77777777">
        <w:tc>
          <w:tcPr>
            <w:tcW w:w="1832" w:type="dxa"/>
            <w:tcMar/>
          </w:tcPr>
          <w:p w:rsidRPr="004C0A74" w:rsidR="49AF5A68" w:rsidP="004C0A74" w:rsidRDefault="49AF5A68" w14:paraId="4B1B039B" w14:textId="27D77C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Michael Olinger</w:t>
            </w:r>
          </w:p>
        </w:tc>
        <w:tc>
          <w:tcPr>
            <w:tcW w:w="9166" w:type="dxa"/>
            <w:tcMar/>
          </w:tcPr>
          <w:p w:rsidR="49AF5A68" w:rsidP="49AF5A68" w:rsidRDefault="49AF5A68" w14:paraId="29B7B631" w14:textId="00B7DF1B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4402B603" w:rsidR="4402B603">
              <w:rPr>
                <w:color w:val="000000" w:themeColor="text1" w:themeTint="FF" w:themeShade="FF"/>
                <w:sz w:val="24"/>
                <w:szCs w:val="24"/>
              </w:rPr>
              <w:t>I support this recommendation.</w:t>
            </w:r>
          </w:p>
        </w:tc>
      </w:tr>
      <w:tr w:rsidR="49AF5A68" w:rsidTr="4402B603" w14:paraId="223E0963" w14:textId="77777777">
        <w:tc>
          <w:tcPr>
            <w:tcW w:w="1832" w:type="dxa"/>
            <w:tcMar/>
          </w:tcPr>
          <w:p w:rsidRPr="004C0A74" w:rsidR="49AF5A68" w:rsidP="004C0A74" w:rsidRDefault="49AF5A68" w14:paraId="79C15740" w14:textId="52E10BED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Shantanu Pai</w:t>
            </w:r>
          </w:p>
        </w:tc>
        <w:tc>
          <w:tcPr>
            <w:tcW w:w="9166" w:type="dxa"/>
            <w:tcMar/>
          </w:tcPr>
          <w:p w:rsidR="49AF5A68" w:rsidP="4402B603" w:rsidRDefault="49AF5A68" w14:paraId="6F0AACFF" w14:textId="6D6BDFC8">
            <w:pPr>
              <w:spacing w:line="276" w:lineRule="auto"/>
              <w:jc w:val="both"/>
              <w:rPr>
                <w:i w:val="1"/>
                <w:iCs w:val="1"/>
                <w:color w:val="000000" w:themeColor="text1"/>
                <w:sz w:val="24"/>
                <w:szCs w:val="24"/>
              </w:rPr>
            </w:pPr>
            <w:r w:rsidRPr="4402B603" w:rsidR="4402B603">
              <w:rPr>
                <w:i w:val="1"/>
                <w:iCs w:val="1"/>
                <w:color w:val="000000" w:themeColor="text1" w:themeTint="FF" w:themeShade="FF"/>
                <w:sz w:val="24"/>
                <w:szCs w:val="24"/>
              </w:rPr>
              <w:t>No comment available.</w:t>
            </w:r>
          </w:p>
        </w:tc>
      </w:tr>
      <w:tr w:rsidR="49AF5A68" w:rsidTr="4402B603" w14:paraId="1873D13F" w14:textId="77777777">
        <w:tc>
          <w:tcPr>
            <w:tcW w:w="1832" w:type="dxa"/>
            <w:tcMar/>
          </w:tcPr>
          <w:p w:rsidRPr="004C0A74" w:rsidR="49AF5A68" w:rsidP="004C0A74" w:rsidRDefault="49AF5A68" w14:paraId="76C41033" w14:textId="00840AD7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Leah Courtney</w:t>
            </w:r>
          </w:p>
        </w:tc>
        <w:tc>
          <w:tcPr>
            <w:tcW w:w="9166" w:type="dxa"/>
            <w:tcMar/>
          </w:tcPr>
          <w:p w:rsidR="49AF5A68" w:rsidP="49AF5A68" w:rsidRDefault="49AF5A68" w14:paraId="7607998C" w14:textId="7C4097BE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49AF5A68">
              <w:rPr>
                <w:color w:val="000000" w:themeColor="text1"/>
                <w:sz w:val="24"/>
                <w:szCs w:val="24"/>
              </w:rPr>
              <w:t>I fully support this recommendation.</w:t>
            </w:r>
          </w:p>
        </w:tc>
      </w:tr>
      <w:tr w:rsidR="64045031" w:rsidTr="4402B603" w14:paraId="7C44C693" w14:textId="77777777">
        <w:tc>
          <w:tcPr>
            <w:tcW w:w="1832" w:type="dxa"/>
            <w:tcMar/>
          </w:tcPr>
          <w:p w:rsidRPr="004C0A74" w:rsidR="64045031" w:rsidP="004C0A74" w:rsidRDefault="64045031" w14:paraId="6F8B24BE" w14:textId="1A98A8E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Maddy Liberman</w:t>
            </w:r>
          </w:p>
        </w:tc>
        <w:tc>
          <w:tcPr>
            <w:tcW w:w="9166" w:type="dxa"/>
            <w:tcMar/>
          </w:tcPr>
          <w:p w:rsidR="64045031" w:rsidP="64045031" w:rsidRDefault="64045031" w14:paraId="4BE4A8A5" w14:textId="2B2E0CE1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64045031">
              <w:rPr>
                <w:color w:val="000000" w:themeColor="text1"/>
                <w:sz w:val="24"/>
                <w:szCs w:val="24"/>
              </w:rPr>
              <w:t>This recommendation will help support a circular economy at the University, so I fully support it.</w:t>
            </w:r>
          </w:p>
        </w:tc>
      </w:tr>
      <w:tr w:rsidR="64045031" w:rsidTr="4402B603" w14:paraId="1B4F3DDB" w14:textId="77777777">
        <w:tc>
          <w:tcPr>
            <w:tcW w:w="1832" w:type="dxa"/>
            <w:tcMar/>
          </w:tcPr>
          <w:p w:rsidRPr="004C0A74" w:rsidR="64045031" w:rsidP="004C0A74" w:rsidRDefault="49AF5A68" w14:paraId="3E635FD7" w14:textId="08B94A0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4C0A74">
              <w:rPr>
                <w:color w:val="000000" w:themeColor="text1"/>
                <w:sz w:val="20"/>
                <w:szCs w:val="20"/>
              </w:rPr>
              <w:t>Cassidy Steel</w:t>
            </w:r>
          </w:p>
        </w:tc>
        <w:tc>
          <w:tcPr>
            <w:tcW w:w="9166" w:type="dxa"/>
            <w:tcMar/>
          </w:tcPr>
          <w:p w:rsidR="64045031" w:rsidP="64045031" w:rsidRDefault="64045031" w14:paraId="3406E59A" w14:textId="614396DF">
            <w:pPr>
              <w:spacing w:after="200"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4402B603" w:rsidR="4402B603">
              <w:rPr>
                <w:color w:val="000000" w:themeColor="text1" w:themeTint="FF" w:themeShade="FF"/>
                <w:sz w:val="24"/>
                <w:szCs w:val="24"/>
              </w:rPr>
              <w:t>I support this proposal.</w:t>
            </w:r>
          </w:p>
        </w:tc>
      </w:tr>
    </w:tbl>
    <w:p w:rsidR="49AF5A68" w:rsidRDefault="49AF5A68" w14:paraId="156BE914" w14:textId="23C57F92"/>
    <w:p w:rsidR="00DE76BC" w:rsidP="64045031" w:rsidRDefault="00DE76BC" w14:paraId="07459315" w14:textId="01753DBD">
      <w:pPr>
        <w:pStyle w:val="BodyText"/>
        <w:spacing w:before="10"/>
        <w:rPr>
          <w:sz w:val="23"/>
          <w:szCs w:val="23"/>
        </w:rPr>
      </w:pPr>
    </w:p>
    <w:p w:rsidR="00DE76BC" w:rsidRDefault="00F61146" w14:paraId="51368BB6" w14:textId="77777777">
      <w:pPr>
        <w:pStyle w:val="BodyText"/>
        <w:ind w:left="720"/>
      </w:pPr>
      <w:r>
        <w:t>Further</w:t>
      </w:r>
      <w:r>
        <w:rPr>
          <w:spacing w:val="-2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(can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supplied</w:t>
      </w:r>
      <w:r>
        <w:rPr>
          <w:spacing w:val="-2"/>
        </w:rPr>
        <w:t xml:space="preserve"> </w:t>
      </w:r>
      <w:r>
        <w:t>in an</w:t>
      </w:r>
      <w:r>
        <w:rPr>
          <w:spacing w:val="-2"/>
        </w:rPr>
        <w:t xml:space="preserve"> </w:t>
      </w:r>
      <w:r>
        <w:t>attachment):</w:t>
      </w:r>
    </w:p>
    <w:p w:rsidR="00DE76BC" w:rsidRDefault="00DE76BC" w14:paraId="6537F28F" w14:textId="77777777">
      <w:pPr>
        <w:pStyle w:val="BodyText"/>
        <w:spacing w:before="1"/>
      </w:pPr>
    </w:p>
    <w:p w:rsidR="00DE76BC" w:rsidRDefault="00F61146" w14:paraId="62BBB20F" w14:textId="77777777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alibri"/>
          <w:sz w:val="24"/>
        </w:rPr>
      </w:pPr>
      <w:r>
        <w:rPr>
          <w:sz w:val="24"/>
        </w:rPr>
        <w:t>NERC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Recycling</w:t>
      </w:r>
      <w:r>
        <w:rPr>
          <w:spacing w:val="-3"/>
          <w:sz w:val="24"/>
        </w:rPr>
        <w:t xml:space="preserve"> </w:t>
      </w:r>
      <w:r>
        <w:rPr>
          <w:sz w:val="24"/>
        </w:rPr>
        <w:t>Demand</w:t>
      </w:r>
      <w:r>
        <w:rPr>
          <w:spacing w:val="-1"/>
          <w:sz w:val="24"/>
        </w:rPr>
        <w:t xml:space="preserve"> </w:t>
      </w:r>
      <w:r>
        <w:rPr>
          <w:sz w:val="24"/>
        </w:rPr>
        <w:t>Champion</w:t>
      </w:r>
      <w:r>
        <w:rPr>
          <w:spacing w:val="-4"/>
          <w:sz w:val="24"/>
        </w:rPr>
        <w:t xml:space="preserve"> </w:t>
      </w:r>
      <w:r>
        <w:rPr>
          <w:sz w:val="24"/>
        </w:rPr>
        <w:t>Fact</w:t>
      </w:r>
      <w:r>
        <w:rPr>
          <w:spacing w:val="-2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attached.</w:t>
      </w:r>
    </w:p>
    <w:p w:rsidR="00DE76BC" w:rsidRDefault="00DE76BC" w14:paraId="6DFB9E20" w14:textId="77777777">
      <w:pPr>
        <w:pStyle w:val="BodyText"/>
        <w:rPr>
          <w:sz w:val="23"/>
        </w:rPr>
      </w:pPr>
    </w:p>
    <w:p w:rsidR="00DE76BC" w:rsidRDefault="00F61146" w14:paraId="228E65B9" w14:textId="77777777">
      <w:pPr>
        <w:pStyle w:val="ListParagraph"/>
        <w:numPr>
          <w:ilvl w:val="0"/>
          <w:numId w:val="4"/>
        </w:numPr>
        <w:tabs>
          <w:tab w:val="left" w:pos="1440"/>
        </w:tabs>
        <w:rPr>
          <w:rFonts w:ascii="Calibri"/>
          <w:sz w:val="24"/>
        </w:rPr>
      </w:pPr>
      <w:r>
        <w:rPr>
          <w:sz w:val="24"/>
        </w:rPr>
        <w:t>NERC</w:t>
      </w:r>
      <w:r>
        <w:rPr>
          <w:spacing w:val="-3"/>
          <w:sz w:val="24"/>
        </w:rPr>
        <w:t xml:space="preserve"> </w:t>
      </w:r>
      <w:r>
        <w:rPr>
          <w:sz w:val="24"/>
        </w:rPr>
        <w:t>Reporting</w:t>
      </w:r>
      <w:r>
        <w:rPr>
          <w:spacing w:val="-2"/>
          <w:sz w:val="24"/>
        </w:rPr>
        <w:t xml:space="preserve"> </w:t>
      </w:r>
      <w:r>
        <w:rPr>
          <w:sz w:val="24"/>
        </w:rPr>
        <w:t>Form is</w:t>
      </w:r>
      <w:r>
        <w:rPr>
          <w:spacing w:val="-2"/>
          <w:sz w:val="24"/>
        </w:rPr>
        <w:t xml:space="preserve"> </w:t>
      </w:r>
      <w:r>
        <w:rPr>
          <w:sz w:val="24"/>
        </w:rPr>
        <w:t>attached.</w:t>
      </w:r>
    </w:p>
    <w:p w:rsidR="00DE76BC" w:rsidRDefault="00DE76BC" w14:paraId="70DF9E56" w14:textId="77777777">
      <w:pPr>
        <w:pStyle w:val="BodyText"/>
        <w:spacing w:before="9"/>
        <w:rPr>
          <w:sz w:val="22"/>
        </w:rPr>
      </w:pPr>
    </w:p>
    <w:p w:rsidR="00DE76BC" w:rsidRDefault="00F61146" w14:paraId="146B797C" w14:textId="77777777">
      <w:pPr>
        <w:pStyle w:val="Heading2"/>
        <w:numPr>
          <w:ilvl w:val="0"/>
          <w:numId w:val="4"/>
        </w:numPr>
        <w:tabs>
          <w:tab w:val="left" w:pos="1440"/>
          <w:tab w:val="left" w:pos="10317"/>
        </w:tabs>
        <w:rPr>
          <w:rFonts w:ascii="Calibri"/>
        </w:rPr>
      </w:pPr>
      <w:r>
        <w:rPr>
          <w:rFonts w:ascii="Georgia"/>
        </w:rPr>
        <w:t>Example</w:t>
      </w:r>
      <w:r>
        <w:rPr>
          <w:rFonts w:ascii="Georgia"/>
        </w:rPr>
        <w:tab/>
      </w:r>
      <w:r>
        <w:rPr>
          <w:rFonts w:ascii="Georgia"/>
        </w:rPr>
        <w:t>Products:</w:t>
      </w:r>
    </w:p>
    <w:p w:rsidR="00DE76BC" w:rsidRDefault="00DE76BC" w14:paraId="44E871BC" w14:textId="77777777">
      <w:pPr>
        <w:pStyle w:val="BodyText"/>
        <w:spacing w:before="9"/>
        <w:rPr>
          <w:b/>
        </w:rPr>
      </w:pPr>
    </w:p>
    <w:p w:rsidR="00DE76BC" w:rsidRDefault="00F61146" w14:paraId="319A71A3" w14:textId="77777777">
      <w:pPr>
        <w:pStyle w:val="BodyText"/>
        <w:ind w:left="720"/>
      </w:pPr>
      <w:r>
        <w:rPr>
          <w:u w:val="single"/>
        </w:rPr>
        <w:lastRenderedPageBreak/>
        <w:t>Existing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vendors</w:t>
      </w:r>
    </w:p>
    <w:p w:rsidR="00DE76BC" w:rsidRDefault="00DE76BC" w14:paraId="144A5D23" w14:textId="77777777">
      <w:pPr>
        <w:pStyle w:val="BodyText"/>
        <w:spacing w:before="11"/>
        <w:rPr>
          <w:sz w:val="23"/>
        </w:rPr>
      </w:pPr>
    </w:p>
    <w:p w:rsidR="00DE76BC" w:rsidRDefault="00F61146" w14:paraId="7781F2BC" w14:textId="77777777">
      <w:pPr>
        <w:pStyle w:val="BodyText"/>
        <w:ind w:left="720"/>
      </w:pPr>
      <w:r>
        <w:t>Office</w:t>
      </w:r>
      <w:r>
        <w:rPr>
          <w:spacing w:val="-4"/>
        </w:rPr>
        <w:t xml:space="preserve"> </w:t>
      </w:r>
      <w:r>
        <w:t>Max/Office</w:t>
      </w:r>
      <w:r>
        <w:rPr>
          <w:spacing w:val="-3"/>
        </w:rPr>
        <w:t xml:space="preserve"> </w:t>
      </w:r>
      <w:r>
        <w:t>Depot:</w:t>
      </w:r>
      <w:r>
        <w:rPr>
          <w:spacing w:val="-2"/>
        </w:rPr>
        <w:t xml:space="preserve"> </w:t>
      </w:r>
      <w:r>
        <w:t>Binder dividers,</w:t>
      </w:r>
      <w:r>
        <w:rPr>
          <w:spacing w:val="-2"/>
        </w:rPr>
        <w:t xml:space="preserve"> </w:t>
      </w:r>
      <w:r>
        <w:t>Pens,</w:t>
      </w:r>
      <w:r>
        <w:rPr>
          <w:spacing w:val="-2"/>
        </w:rPr>
        <w:t xml:space="preserve"> </w:t>
      </w:r>
      <w:r>
        <w:t>Draw</w:t>
      </w:r>
      <w:r>
        <w:rPr>
          <w:spacing w:val="-2"/>
        </w:rPr>
        <w:t xml:space="preserve"> </w:t>
      </w:r>
      <w:r>
        <w:t>Dividers,</w:t>
      </w:r>
      <w:r>
        <w:rPr>
          <w:spacing w:val="-2"/>
        </w:rPr>
        <w:t xml:space="preserve"> </w:t>
      </w:r>
      <w:proofErr w:type="spellStart"/>
      <w:r>
        <w:t>etc</w:t>
      </w:r>
      <w:proofErr w:type="spellEnd"/>
    </w:p>
    <w:p w:rsidR="00DE76BC" w:rsidRDefault="00DE76BC" w14:paraId="738610EB" w14:textId="77777777">
      <w:pPr>
        <w:sectPr w:rsidR="00DE76BC">
          <w:pgSz w:w="12240" w:h="15840" w:orient="portrait"/>
          <w:pgMar w:top="640" w:right="0" w:bottom="280" w:left="0" w:header="720" w:footer="720" w:gutter="0"/>
          <w:cols w:space="720"/>
        </w:sectPr>
      </w:pPr>
    </w:p>
    <w:p w:rsidR="00DE76BC" w:rsidRDefault="00F61146" w14:paraId="24733805" w14:textId="77777777">
      <w:pPr>
        <w:pStyle w:val="BodyText"/>
        <w:spacing w:before="80"/>
        <w:ind w:left="720" w:right="701"/>
      </w:pPr>
      <w:r>
        <w:lastRenderedPageBreak/>
        <w:t>(From</w:t>
      </w:r>
      <w:r>
        <w:rPr>
          <w:spacing w:val="10"/>
        </w:rPr>
        <w:t xml:space="preserve"> </w:t>
      </w:r>
      <w:r>
        <w:t>Office</w:t>
      </w:r>
      <w:r>
        <w:rPr>
          <w:spacing w:val="9"/>
        </w:rPr>
        <w:t xml:space="preserve"> </w:t>
      </w:r>
      <w:r>
        <w:t>Max/Office</w:t>
      </w:r>
      <w:r>
        <w:rPr>
          <w:spacing w:val="9"/>
        </w:rPr>
        <w:t xml:space="preserve"> </w:t>
      </w:r>
      <w:r>
        <w:t>Depot</w:t>
      </w:r>
      <w:r>
        <w:rPr>
          <w:spacing w:val="11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how</w:t>
      </w:r>
      <w:r>
        <w:rPr>
          <w:spacing w:val="11"/>
        </w:rPr>
        <w:t xml:space="preserve"> </w:t>
      </w:r>
      <w:r>
        <w:t>many</w:t>
      </w:r>
      <w:r>
        <w:rPr>
          <w:spacing w:val="12"/>
        </w:rPr>
        <w:t xml:space="preserve"> </w:t>
      </w:r>
      <w:r>
        <w:t>PCR</w:t>
      </w:r>
      <w:r>
        <w:rPr>
          <w:spacing w:val="12"/>
        </w:rPr>
        <w:t xml:space="preserve"> </w:t>
      </w:r>
      <w:r>
        <w:t>products</w:t>
      </w:r>
      <w:r>
        <w:rPr>
          <w:spacing w:val="10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already</w:t>
      </w:r>
      <w:r>
        <w:rPr>
          <w:spacing w:val="12"/>
        </w:rPr>
        <w:t xml:space="preserve"> </w:t>
      </w:r>
      <w:r>
        <w:t>purchased</w:t>
      </w:r>
      <w:r>
        <w:rPr>
          <w:spacing w:val="12"/>
        </w:rPr>
        <w:t xml:space="preserve"> </w:t>
      </w:r>
      <w:r>
        <w:t>and</w:t>
      </w:r>
      <w:r>
        <w:rPr>
          <w:spacing w:val="-55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alternatives</w:t>
      </w:r>
      <w:r>
        <w:rPr>
          <w:spacing w:val="-1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non-PCR</w:t>
      </w:r>
      <w:r>
        <w:rPr>
          <w:spacing w:val="-1"/>
        </w:rPr>
        <w:t xml:space="preserve"> </w:t>
      </w:r>
      <w:r>
        <w:t>products)</w:t>
      </w:r>
    </w:p>
    <w:p w:rsidR="00DE76BC" w:rsidRDefault="00DE76BC" w14:paraId="637805D2" w14:textId="77777777">
      <w:pPr>
        <w:pStyle w:val="BodyText"/>
        <w:spacing w:before="10"/>
        <w:rPr>
          <w:sz w:val="23"/>
        </w:rPr>
      </w:pPr>
    </w:p>
    <w:p w:rsidR="00DE76BC" w:rsidRDefault="00F61146" w14:paraId="0F39BC6D" w14:textId="77777777">
      <w:pPr>
        <w:pStyle w:val="BodyText"/>
        <w:ind w:left="719"/>
      </w:pPr>
      <w:r>
        <w:t>Binder</w:t>
      </w:r>
      <w:r>
        <w:rPr>
          <w:spacing w:val="-2"/>
        </w:rPr>
        <w:t xml:space="preserve"> </w:t>
      </w:r>
      <w:r>
        <w:t>Divider</w:t>
      </w:r>
      <w:r>
        <w:rPr>
          <w:spacing w:val="-2"/>
        </w:rPr>
        <w:t xml:space="preserve"> </w:t>
      </w:r>
      <w:r>
        <w:t>Example</w:t>
      </w:r>
    </w:p>
    <w:p w:rsidR="00DE76BC" w:rsidRDefault="00DE76BC" w14:paraId="463F29E8" w14:textId="77777777">
      <w:pPr>
        <w:pStyle w:val="BodyText"/>
        <w:rPr>
          <w:sz w:val="20"/>
        </w:rPr>
      </w:pPr>
    </w:p>
    <w:p w:rsidR="00DE76BC" w:rsidRDefault="00F61146" w14:paraId="75B7ECC7" w14:textId="77777777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4F213FF" wp14:editId="07777777">
            <wp:simplePos x="0" y="0"/>
            <wp:positionH relativeFrom="page">
              <wp:posOffset>851192</wp:posOffset>
            </wp:positionH>
            <wp:positionV relativeFrom="paragraph">
              <wp:posOffset>123447</wp:posOffset>
            </wp:positionV>
            <wp:extent cx="3536021" cy="235515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021" cy="235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6BC" w:rsidRDefault="00F61146" w14:paraId="31F502C9" w14:textId="77777777">
      <w:pPr>
        <w:pStyle w:val="BodyText"/>
        <w:spacing w:before="31" w:line="540" w:lineRule="atLeast"/>
        <w:ind w:left="719" w:right="8953"/>
      </w:pPr>
      <w:proofErr w:type="spellStart"/>
      <w:r>
        <w:t>ThermoFisher</w:t>
      </w:r>
      <w:proofErr w:type="spellEnd"/>
      <w:r>
        <w:rPr>
          <w:spacing w:val="-8"/>
        </w:rPr>
        <w:t xml:space="preserve"> </w:t>
      </w:r>
      <w:r>
        <w:t>Scientific</w:t>
      </w:r>
      <w:r>
        <w:rPr>
          <w:spacing w:val="-55"/>
        </w:rPr>
        <w:t xml:space="preserve"> </w:t>
      </w:r>
      <w:r>
        <w:t>Pipette</w:t>
      </w:r>
      <w:r>
        <w:rPr>
          <w:spacing w:val="-3"/>
        </w:rPr>
        <w:t xml:space="preserve"> </w:t>
      </w:r>
      <w:r>
        <w:t>tip</w:t>
      </w:r>
      <w:r>
        <w:rPr>
          <w:spacing w:val="-1"/>
        </w:rPr>
        <w:t xml:space="preserve"> </w:t>
      </w:r>
      <w:r>
        <w:t>Example</w:t>
      </w:r>
    </w:p>
    <w:p w:rsidR="00DE76BC" w:rsidRDefault="00F61146" w14:paraId="57CE2789" w14:textId="77777777">
      <w:pPr>
        <w:pStyle w:val="BodyText"/>
        <w:spacing w:before="2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2AA25BA" wp14:editId="07777777">
            <wp:simplePos x="0" y="0"/>
            <wp:positionH relativeFrom="page">
              <wp:posOffset>660561</wp:posOffset>
            </wp:positionH>
            <wp:positionV relativeFrom="paragraph">
              <wp:posOffset>134847</wp:posOffset>
            </wp:positionV>
            <wp:extent cx="4514198" cy="141351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4198" cy="1413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6BC" w:rsidRDefault="00DE76BC" w14:paraId="3B7B4B86" w14:textId="77777777">
      <w:pPr>
        <w:pStyle w:val="BodyText"/>
        <w:spacing w:before="6"/>
        <w:rPr>
          <w:sz w:val="35"/>
        </w:rPr>
      </w:pPr>
    </w:p>
    <w:p w:rsidR="00DE76BC" w:rsidRDefault="00F61146" w14:paraId="1821FB05" w14:textId="77777777">
      <w:pPr>
        <w:pStyle w:val="BodyText"/>
        <w:spacing w:line="272" w:lineRule="exact"/>
        <w:ind w:left="720"/>
      </w:pPr>
      <w:r>
        <w:rPr>
          <w:u w:val="single"/>
        </w:rPr>
        <w:t>Other</w:t>
      </w:r>
      <w:r>
        <w:rPr>
          <w:spacing w:val="-2"/>
          <w:u w:val="single"/>
        </w:rPr>
        <w:t xml:space="preserve"> </w:t>
      </w:r>
      <w:r>
        <w:rPr>
          <w:u w:val="single"/>
        </w:rPr>
        <w:t>item</w:t>
      </w:r>
      <w:r>
        <w:rPr>
          <w:spacing w:val="-2"/>
          <w:u w:val="single"/>
        </w:rPr>
        <w:t xml:space="preserve"> </w:t>
      </w:r>
      <w:r>
        <w:rPr>
          <w:u w:val="single"/>
        </w:rPr>
        <w:t>examples</w:t>
      </w:r>
    </w:p>
    <w:p w:rsidR="00DE76BC" w:rsidRDefault="00F61146" w14:paraId="6F0FD4DD" w14:textId="77777777">
      <w:pPr>
        <w:pStyle w:val="ListParagraph"/>
        <w:numPr>
          <w:ilvl w:val="0"/>
          <w:numId w:val="3"/>
        </w:numPr>
        <w:tabs>
          <w:tab w:val="left" w:pos="1439"/>
          <w:tab w:val="left" w:pos="1440"/>
        </w:tabs>
        <w:spacing w:line="293" w:lineRule="exact"/>
        <w:rPr>
          <w:sz w:val="24"/>
        </w:rPr>
      </w:pPr>
      <w:r>
        <w:rPr>
          <w:sz w:val="24"/>
        </w:rPr>
        <w:t>Trash</w:t>
      </w:r>
      <w:r>
        <w:rPr>
          <w:spacing w:val="-2"/>
          <w:sz w:val="24"/>
        </w:rPr>
        <w:t xml:space="preserve"> </w:t>
      </w:r>
      <w:r>
        <w:rPr>
          <w:sz w:val="24"/>
        </w:rPr>
        <w:t>Bags</w:t>
      </w:r>
    </w:p>
    <w:p w:rsidR="00DE76BC" w:rsidRDefault="00F61146" w14:paraId="7BE2FE19" w14:textId="77777777">
      <w:pPr>
        <w:pStyle w:val="ListParagraph"/>
        <w:numPr>
          <w:ilvl w:val="0"/>
          <w:numId w:val="3"/>
        </w:numPr>
        <w:tabs>
          <w:tab w:val="left" w:pos="1439"/>
          <w:tab w:val="left" w:pos="1440"/>
        </w:tabs>
        <w:spacing w:before="1" w:line="293" w:lineRule="exact"/>
        <w:rPr>
          <w:sz w:val="24"/>
        </w:rPr>
      </w:pPr>
      <w:r>
        <w:rPr>
          <w:sz w:val="24"/>
        </w:rPr>
        <w:t>Benches</w:t>
      </w:r>
    </w:p>
    <w:p w:rsidR="00DE76BC" w:rsidRDefault="00F61146" w14:paraId="3BDC320E" w14:textId="77777777">
      <w:pPr>
        <w:pStyle w:val="ListParagraph"/>
        <w:numPr>
          <w:ilvl w:val="0"/>
          <w:numId w:val="3"/>
        </w:numPr>
        <w:tabs>
          <w:tab w:val="left" w:pos="1439"/>
          <w:tab w:val="left" w:pos="1440"/>
        </w:tabs>
        <w:spacing w:line="293" w:lineRule="exact"/>
        <w:rPr>
          <w:sz w:val="24"/>
        </w:rPr>
      </w:pPr>
      <w:r>
        <w:rPr>
          <w:sz w:val="24"/>
        </w:rPr>
        <w:t>Bike</w:t>
      </w:r>
      <w:r>
        <w:rPr>
          <w:spacing w:val="-3"/>
          <w:sz w:val="24"/>
        </w:rPr>
        <w:t xml:space="preserve"> </w:t>
      </w:r>
      <w:r>
        <w:rPr>
          <w:sz w:val="24"/>
        </w:rPr>
        <w:t>racks</w:t>
      </w:r>
    </w:p>
    <w:p w:rsidR="00DE76BC" w:rsidRDefault="00F61146" w14:paraId="0259C9AE" w14:textId="77777777">
      <w:pPr>
        <w:pStyle w:val="ListParagraph"/>
        <w:numPr>
          <w:ilvl w:val="0"/>
          <w:numId w:val="3"/>
        </w:numPr>
        <w:tabs>
          <w:tab w:val="left" w:pos="1439"/>
          <w:tab w:val="left" w:pos="1440"/>
        </w:tabs>
        <w:spacing w:line="293" w:lineRule="exact"/>
        <w:rPr>
          <w:sz w:val="24"/>
        </w:rPr>
      </w:pPr>
      <w:r>
        <w:rPr>
          <w:sz w:val="24"/>
        </w:rPr>
        <w:t>Waste</w:t>
      </w:r>
      <w:r>
        <w:rPr>
          <w:spacing w:val="-3"/>
          <w:sz w:val="24"/>
        </w:rPr>
        <w:t xml:space="preserve"> </w:t>
      </w:r>
      <w:r>
        <w:rPr>
          <w:sz w:val="24"/>
        </w:rPr>
        <w:t>containers</w:t>
      </w:r>
    </w:p>
    <w:p w:rsidR="00DE76BC" w:rsidRDefault="00DE76BC" w14:paraId="3A0FF5F2" w14:textId="77777777">
      <w:pPr>
        <w:pStyle w:val="BodyText"/>
        <w:rPr>
          <w:sz w:val="28"/>
        </w:rPr>
      </w:pPr>
    </w:p>
    <w:p w:rsidR="00DE76BC" w:rsidRDefault="00DE76BC" w14:paraId="5630AD66" w14:textId="77777777">
      <w:pPr>
        <w:pStyle w:val="BodyText"/>
        <w:rPr>
          <w:sz w:val="28"/>
        </w:rPr>
      </w:pPr>
    </w:p>
    <w:p w:rsidR="00DE76BC" w:rsidRDefault="00F61146" w14:paraId="496BC75D" w14:textId="77777777">
      <w:pPr>
        <w:pStyle w:val="BodyText"/>
        <w:spacing w:before="183" w:line="482" w:lineRule="auto"/>
        <w:ind w:left="720" w:right="4093"/>
      </w:pPr>
      <w:r>
        <w:t>Comments from consultation group (if any; these can be anonymous):</w:t>
      </w:r>
      <w:r>
        <w:rPr>
          <w:spacing w:val="-55"/>
        </w:rPr>
        <w:t xml:space="preserve"> </w:t>
      </w:r>
      <w:r>
        <w:t>Timeline</w:t>
      </w:r>
      <w:r>
        <w:rPr>
          <w:spacing w:val="-3"/>
        </w:rPr>
        <w:t xml:space="preserve"> </w:t>
      </w:r>
      <w:r>
        <w:t>might be</w:t>
      </w:r>
      <w:r>
        <w:rPr>
          <w:spacing w:val="-2"/>
        </w:rPr>
        <w:t xml:space="preserve"> </w:t>
      </w:r>
      <w:proofErr w:type="gramStart"/>
      <w:r>
        <w:t>aggressive</w:t>
      </w:r>
      <w:proofErr w:type="gramEnd"/>
    </w:p>
    <w:p w:rsidR="00DE76BC" w:rsidRDefault="00DE76BC" w14:paraId="61829076" w14:textId="77777777">
      <w:pPr>
        <w:spacing w:line="482" w:lineRule="auto"/>
        <w:sectPr w:rsidR="00DE76BC">
          <w:pgSz w:w="12240" w:h="15840" w:orient="portrait"/>
          <w:pgMar w:top="640" w:right="0" w:bottom="280" w:left="0" w:header="720" w:footer="720" w:gutter="0"/>
          <w:cols w:space="720"/>
        </w:sectPr>
      </w:pPr>
    </w:p>
    <w:p w:rsidR="00DE76BC" w:rsidRDefault="00DE76BC" w14:paraId="2BA226A1" w14:textId="77777777">
      <w:pPr>
        <w:pStyle w:val="BodyText"/>
        <w:rPr>
          <w:sz w:val="20"/>
        </w:rPr>
      </w:pPr>
    </w:p>
    <w:p w:rsidR="00DE76BC" w:rsidRDefault="00DE76BC" w14:paraId="17AD93B2" w14:textId="77777777">
      <w:pPr>
        <w:pStyle w:val="BodyText"/>
        <w:rPr>
          <w:sz w:val="20"/>
        </w:rPr>
      </w:pPr>
    </w:p>
    <w:p w:rsidR="00DE76BC" w:rsidRDefault="00DE76BC" w14:paraId="0DE4B5B7" w14:textId="77777777">
      <w:pPr>
        <w:pStyle w:val="BodyText"/>
        <w:spacing w:before="3"/>
        <w:rPr>
          <w:sz w:val="11"/>
        </w:rPr>
      </w:pPr>
    </w:p>
    <w:p w:rsidR="00DE76BC" w:rsidRDefault="00F61146" w14:paraId="66204FF1" w14:textId="77777777">
      <w:pPr>
        <w:pStyle w:val="BodyText"/>
        <w:ind w:left="553"/>
        <w:rPr>
          <w:sz w:val="20"/>
        </w:rPr>
      </w:pPr>
      <w:r>
        <w:rPr>
          <w:noProof/>
          <w:sz w:val="20"/>
        </w:rPr>
        <w:drawing>
          <wp:inline distT="0" distB="0" distL="0" distR="0" wp14:anchorId="0131C5A4" wp14:editId="07777777">
            <wp:extent cx="3257550" cy="90125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9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6BC" w:rsidRDefault="00DE76BC" w14:paraId="2DBF0D7D" w14:textId="77777777">
      <w:pPr>
        <w:pStyle w:val="BodyText"/>
        <w:spacing w:before="1"/>
        <w:rPr>
          <w:sz w:val="6"/>
        </w:rPr>
      </w:pPr>
    </w:p>
    <w:p w:rsidR="00DE76BC" w:rsidRDefault="00DE76BC" w14:paraId="6B62F1B3" w14:textId="77777777">
      <w:pPr>
        <w:rPr>
          <w:sz w:val="6"/>
        </w:rPr>
        <w:sectPr w:rsidR="00DE76BC">
          <w:pgSz w:w="12240" w:h="15840" w:orient="portrait"/>
          <w:pgMar w:top="0" w:right="0" w:bottom="0" w:left="0" w:header="720" w:footer="720" w:gutter="0"/>
          <w:cols w:space="720"/>
        </w:sectPr>
      </w:pPr>
    </w:p>
    <w:p w:rsidR="00DE76BC" w:rsidRDefault="00227E81" w14:paraId="326889BA" w14:textId="77777777">
      <w:pPr>
        <w:spacing w:before="122" w:line="235" w:lineRule="auto"/>
        <w:ind w:left="720" w:hanging="1"/>
        <w:rPr>
          <w:rFonts w:ascii="Century Gothic"/>
          <w:b/>
          <w:sz w:val="20"/>
        </w:rPr>
      </w:pPr>
      <w:r>
        <w:pict w14:anchorId="04CA0A04">
          <v:group id="_x0000_s1052" style="position:absolute;left:0;text-align:left;margin-left:412.9pt;margin-top:0;width:199.15pt;height:11in;z-index:-15931904;mso-position-horizontal-relative:page;mso-position-vertical-relative:page" alt="" coordsize="3983,15840" coordorigin="8258">
            <v:rect id="_x0000_s1053" style="position:absolute;left:8257;width:3983;height:15840" alt="" fillcolor="#263470" stroked="f"/>
            <v:line id="_x0000_s1054" style="position:absolute" alt="" strokecolor="white" strokeweight="1pt" from="8611,5490" to="11786,5490"/>
            <v:line id="_x0000_s1055" style="position:absolute" alt="" strokecolor="white" strokeweight="1pt" from="8611,8282" to="11786,8282"/>
            <v:line id="_x0000_s1056" style="position:absolute" alt="" strokecolor="white" strokeweight="1pt" from="8611,11704" to="11786,11704"/>
            <w10:wrap anchorx="page" anchory="page"/>
          </v:group>
        </w:pict>
      </w:r>
      <w:bookmarkStart w:name="Govt_Demand_Champion_Overview_Fact_Sheet" w:id="2"/>
      <w:bookmarkEnd w:id="2"/>
      <w:r w:rsidR="00F61146">
        <w:rPr>
          <w:rFonts w:ascii="Century Gothic"/>
          <w:b/>
          <w:color w:val="263470"/>
          <w:spacing w:val="-2"/>
          <w:w w:val="88"/>
          <w:sz w:val="20"/>
        </w:rPr>
        <w:t>C</w:t>
      </w:r>
      <w:r w:rsidR="00F61146">
        <w:rPr>
          <w:rFonts w:ascii="Century Gothic"/>
          <w:b/>
          <w:color w:val="263470"/>
          <w:spacing w:val="1"/>
          <w:w w:val="112"/>
          <w:sz w:val="20"/>
        </w:rPr>
        <w:t>o</w:t>
      </w:r>
      <w:r w:rsidR="00F61146">
        <w:rPr>
          <w:rFonts w:ascii="Century Gothic"/>
          <w:b/>
          <w:color w:val="263470"/>
          <w:spacing w:val="-1"/>
          <w:w w:val="121"/>
          <w:sz w:val="20"/>
        </w:rPr>
        <w:t>n</w:t>
      </w:r>
      <w:r w:rsidR="00F61146">
        <w:rPr>
          <w:rFonts w:ascii="Century Gothic"/>
          <w:b/>
          <w:color w:val="263470"/>
          <w:w w:val="140"/>
          <w:sz w:val="20"/>
        </w:rPr>
        <w:t>s</w:t>
      </w:r>
      <w:r w:rsidR="00F61146">
        <w:rPr>
          <w:rFonts w:ascii="Century Gothic"/>
          <w:b/>
          <w:color w:val="263470"/>
          <w:spacing w:val="-1"/>
          <w:w w:val="110"/>
          <w:sz w:val="20"/>
        </w:rPr>
        <w:t>i</w:t>
      </w:r>
      <w:r w:rsidR="00F61146">
        <w:rPr>
          <w:rFonts w:ascii="Century Gothic"/>
          <w:b/>
          <w:color w:val="263470"/>
          <w:spacing w:val="-1"/>
          <w:w w:val="140"/>
          <w:sz w:val="20"/>
        </w:rPr>
        <w:t>s</w:t>
      </w:r>
      <w:r w:rsidR="00F61146">
        <w:rPr>
          <w:rFonts w:ascii="Century Gothic"/>
          <w:b/>
          <w:color w:val="263470"/>
          <w:spacing w:val="1"/>
          <w:w w:val="191"/>
          <w:sz w:val="20"/>
        </w:rPr>
        <w:t>t</w:t>
      </w:r>
      <w:r w:rsidR="00F61146">
        <w:rPr>
          <w:rFonts w:ascii="Century Gothic"/>
          <w:b/>
          <w:color w:val="263470"/>
          <w:spacing w:val="-2"/>
          <w:w w:val="106"/>
          <w:sz w:val="20"/>
        </w:rPr>
        <w:t>e</w:t>
      </w:r>
      <w:r w:rsidR="00F61146">
        <w:rPr>
          <w:rFonts w:ascii="Century Gothic"/>
          <w:b/>
          <w:color w:val="263470"/>
          <w:spacing w:val="1"/>
          <w:w w:val="106"/>
          <w:sz w:val="20"/>
        </w:rPr>
        <w:t>n</w:t>
      </w:r>
      <w:r w:rsidR="00F61146">
        <w:rPr>
          <w:rFonts w:ascii="Century Gothic"/>
          <w:b/>
          <w:color w:val="263470"/>
          <w:spacing w:val="-17"/>
          <w:w w:val="191"/>
          <w:sz w:val="20"/>
        </w:rPr>
        <w:t>t</w:t>
      </w:r>
      <w:r w:rsidR="00F61146">
        <w:rPr>
          <w:rFonts w:ascii="Century Gothic"/>
          <w:b/>
          <w:color w:val="263470"/>
          <w:w w:val="111"/>
          <w:sz w:val="20"/>
        </w:rPr>
        <w:t>,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spacing w:val="-1"/>
          <w:w w:val="206"/>
          <w:sz w:val="20"/>
        </w:rPr>
        <w:t>r</w:t>
      </w:r>
      <w:r w:rsidR="00F61146">
        <w:rPr>
          <w:rFonts w:ascii="Century Gothic"/>
          <w:b/>
          <w:color w:val="263470"/>
          <w:spacing w:val="-2"/>
          <w:w w:val="131"/>
          <w:sz w:val="20"/>
        </w:rPr>
        <w:t>e</w:t>
      </w:r>
      <w:r w:rsidR="00F61146">
        <w:rPr>
          <w:rFonts w:ascii="Century Gothic"/>
          <w:b/>
          <w:color w:val="263470"/>
          <w:spacing w:val="-1"/>
          <w:w w:val="131"/>
          <w:sz w:val="20"/>
        </w:rPr>
        <w:t>l</w:t>
      </w:r>
      <w:r w:rsidR="00F61146">
        <w:rPr>
          <w:rFonts w:ascii="Century Gothic"/>
          <w:b/>
          <w:color w:val="263470"/>
          <w:spacing w:val="2"/>
          <w:w w:val="110"/>
          <w:sz w:val="20"/>
        </w:rPr>
        <w:t>i</w:t>
      </w:r>
      <w:r w:rsidR="00F61146">
        <w:rPr>
          <w:rFonts w:ascii="Century Gothic"/>
          <w:b/>
          <w:color w:val="263470"/>
          <w:spacing w:val="2"/>
          <w:w w:val="96"/>
          <w:sz w:val="20"/>
        </w:rPr>
        <w:t>a</w:t>
      </w:r>
      <w:r w:rsidR="00F61146">
        <w:rPr>
          <w:rFonts w:ascii="Century Gothic"/>
          <w:b/>
          <w:color w:val="263470"/>
          <w:spacing w:val="1"/>
          <w:w w:val="98"/>
          <w:sz w:val="20"/>
        </w:rPr>
        <w:t>b</w:t>
      </w:r>
      <w:r w:rsidR="00F61146">
        <w:rPr>
          <w:rFonts w:ascii="Century Gothic"/>
          <w:b/>
          <w:color w:val="263470"/>
          <w:spacing w:val="-1"/>
          <w:w w:val="232"/>
          <w:sz w:val="20"/>
        </w:rPr>
        <w:t>l</w:t>
      </w:r>
      <w:r w:rsidR="00F61146">
        <w:rPr>
          <w:rFonts w:ascii="Century Gothic"/>
          <w:b/>
          <w:color w:val="263470"/>
          <w:w w:val="93"/>
          <w:sz w:val="20"/>
        </w:rPr>
        <w:t>e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w w:val="103"/>
          <w:sz w:val="20"/>
        </w:rPr>
        <w:t>d</w:t>
      </w:r>
      <w:r w:rsidR="00F61146">
        <w:rPr>
          <w:rFonts w:ascii="Century Gothic"/>
          <w:b/>
          <w:color w:val="263470"/>
          <w:spacing w:val="-2"/>
          <w:w w:val="91"/>
          <w:sz w:val="20"/>
        </w:rPr>
        <w:t>e</w:t>
      </w:r>
      <w:r w:rsidR="00F61146">
        <w:rPr>
          <w:rFonts w:ascii="Century Gothic"/>
          <w:b/>
          <w:color w:val="263470"/>
          <w:spacing w:val="2"/>
          <w:w w:val="91"/>
          <w:sz w:val="20"/>
        </w:rPr>
        <w:t>m</w:t>
      </w:r>
      <w:r w:rsidR="00F61146">
        <w:rPr>
          <w:rFonts w:ascii="Century Gothic"/>
          <w:b/>
          <w:color w:val="263470"/>
          <w:spacing w:val="2"/>
          <w:w w:val="96"/>
          <w:sz w:val="20"/>
        </w:rPr>
        <w:t>a</w:t>
      </w:r>
      <w:r w:rsidR="00F61146">
        <w:rPr>
          <w:rFonts w:ascii="Century Gothic"/>
          <w:b/>
          <w:color w:val="263470"/>
          <w:spacing w:val="2"/>
          <w:w w:val="121"/>
          <w:sz w:val="20"/>
        </w:rPr>
        <w:t>n</w:t>
      </w:r>
      <w:r w:rsidR="00F61146">
        <w:rPr>
          <w:rFonts w:ascii="Century Gothic"/>
          <w:b/>
          <w:color w:val="263470"/>
          <w:w w:val="103"/>
          <w:sz w:val="20"/>
        </w:rPr>
        <w:t>d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spacing w:val="-1"/>
          <w:w w:val="110"/>
          <w:sz w:val="20"/>
        </w:rPr>
        <w:t>i</w:t>
      </w:r>
      <w:r w:rsidR="00F61146">
        <w:rPr>
          <w:rFonts w:ascii="Century Gothic"/>
          <w:b/>
          <w:color w:val="263470"/>
          <w:w w:val="140"/>
          <w:sz w:val="20"/>
        </w:rPr>
        <w:t>s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proofErr w:type="spellStart"/>
      <w:r w:rsidR="00F61146">
        <w:rPr>
          <w:rFonts w:ascii="Century Gothic"/>
          <w:b/>
          <w:color w:val="263470"/>
          <w:w w:val="88"/>
          <w:sz w:val="20"/>
        </w:rPr>
        <w:t>C</w:t>
      </w:r>
      <w:r w:rsidR="00F61146">
        <w:rPr>
          <w:rFonts w:ascii="Century Gothic"/>
          <w:b/>
          <w:color w:val="263470"/>
          <w:spacing w:val="-1"/>
          <w:w w:val="206"/>
          <w:sz w:val="20"/>
        </w:rPr>
        <w:t>r</w:t>
      </w:r>
      <w:r w:rsidR="00F61146">
        <w:rPr>
          <w:rFonts w:ascii="Century Gothic"/>
          <w:b/>
          <w:color w:val="263470"/>
          <w:w w:val="110"/>
          <w:sz w:val="20"/>
        </w:rPr>
        <w:t>i</w:t>
      </w:r>
      <w:r w:rsidR="00F61146">
        <w:rPr>
          <w:rFonts w:ascii="Century Gothic"/>
          <w:b/>
          <w:color w:val="263470"/>
          <w:spacing w:val="1"/>
          <w:w w:val="191"/>
          <w:sz w:val="20"/>
        </w:rPr>
        <w:t>t</w:t>
      </w:r>
      <w:r w:rsidR="00F61146">
        <w:rPr>
          <w:rFonts w:ascii="Century Gothic"/>
          <w:b/>
          <w:color w:val="263470"/>
          <w:w w:val="110"/>
          <w:sz w:val="20"/>
        </w:rPr>
        <w:t>i</w:t>
      </w:r>
      <w:r w:rsidR="00F61146">
        <w:rPr>
          <w:rFonts w:ascii="Century Gothic"/>
          <w:b/>
          <w:color w:val="263470"/>
          <w:spacing w:val="-2"/>
          <w:w w:val="88"/>
          <w:sz w:val="20"/>
        </w:rPr>
        <w:t>C</w:t>
      </w:r>
      <w:r w:rsidR="00F61146">
        <w:rPr>
          <w:rFonts w:ascii="Century Gothic"/>
          <w:b/>
          <w:color w:val="263470"/>
          <w:spacing w:val="2"/>
          <w:w w:val="96"/>
          <w:sz w:val="20"/>
        </w:rPr>
        <w:t>a</w:t>
      </w:r>
      <w:r w:rsidR="00F61146">
        <w:rPr>
          <w:rFonts w:ascii="Century Gothic"/>
          <w:b/>
          <w:color w:val="263470"/>
          <w:w w:val="232"/>
          <w:sz w:val="20"/>
        </w:rPr>
        <w:t>l</w:t>
      </w:r>
      <w:proofErr w:type="spellEnd"/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spacing w:val="-5"/>
          <w:w w:val="200"/>
          <w:sz w:val="20"/>
        </w:rPr>
        <w:t>f</w:t>
      </w:r>
      <w:r w:rsidR="00F61146">
        <w:rPr>
          <w:rFonts w:ascii="Century Gothic"/>
          <w:b/>
          <w:color w:val="263470"/>
          <w:spacing w:val="1"/>
          <w:w w:val="112"/>
          <w:sz w:val="20"/>
        </w:rPr>
        <w:t>o</w:t>
      </w:r>
      <w:r w:rsidR="00F61146">
        <w:rPr>
          <w:rFonts w:ascii="Century Gothic"/>
          <w:b/>
          <w:color w:val="263470"/>
          <w:w w:val="206"/>
          <w:sz w:val="20"/>
        </w:rPr>
        <w:t>r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proofErr w:type="spellStart"/>
      <w:r w:rsidR="00F61146">
        <w:rPr>
          <w:rFonts w:ascii="Century Gothic"/>
          <w:b/>
          <w:color w:val="263470"/>
          <w:spacing w:val="-1"/>
          <w:w w:val="206"/>
          <w:sz w:val="20"/>
        </w:rPr>
        <w:t>r</w:t>
      </w:r>
      <w:r w:rsidR="00F61146">
        <w:rPr>
          <w:rFonts w:ascii="Century Gothic"/>
          <w:b/>
          <w:color w:val="263470"/>
          <w:spacing w:val="-6"/>
          <w:w w:val="93"/>
          <w:sz w:val="20"/>
        </w:rPr>
        <w:t>e</w:t>
      </w:r>
      <w:r w:rsidR="00F61146">
        <w:rPr>
          <w:rFonts w:ascii="Century Gothic"/>
          <w:b/>
          <w:color w:val="263470"/>
          <w:spacing w:val="-6"/>
          <w:w w:val="88"/>
          <w:sz w:val="20"/>
        </w:rPr>
        <w:t>C</w:t>
      </w:r>
      <w:r w:rsidR="00F61146">
        <w:rPr>
          <w:rFonts w:ascii="Century Gothic"/>
          <w:b/>
          <w:color w:val="263470"/>
          <w:spacing w:val="-9"/>
          <w:w w:val="112"/>
          <w:sz w:val="20"/>
        </w:rPr>
        <w:t>y</w:t>
      </w:r>
      <w:r w:rsidR="00F61146">
        <w:rPr>
          <w:rFonts w:ascii="Century Gothic"/>
          <w:b/>
          <w:color w:val="263470"/>
          <w:spacing w:val="-1"/>
          <w:w w:val="88"/>
          <w:sz w:val="20"/>
        </w:rPr>
        <w:t>C</w:t>
      </w:r>
      <w:r w:rsidR="00F61146">
        <w:rPr>
          <w:rFonts w:ascii="Century Gothic"/>
          <w:b/>
          <w:color w:val="263470"/>
          <w:spacing w:val="-1"/>
          <w:w w:val="232"/>
          <w:sz w:val="20"/>
        </w:rPr>
        <w:t>l</w:t>
      </w:r>
      <w:r w:rsidR="00F61146">
        <w:rPr>
          <w:rFonts w:ascii="Century Gothic"/>
          <w:b/>
          <w:color w:val="263470"/>
          <w:spacing w:val="1"/>
          <w:w w:val="110"/>
          <w:sz w:val="20"/>
        </w:rPr>
        <w:t>i</w:t>
      </w:r>
      <w:r w:rsidR="00F61146">
        <w:rPr>
          <w:rFonts w:ascii="Century Gothic"/>
          <w:b/>
          <w:color w:val="263470"/>
          <w:w w:val="121"/>
          <w:sz w:val="20"/>
        </w:rPr>
        <w:t>n</w:t>
      </w:r>
      <w:r w:rsidR="00F61146">
        <w:rPr>
          <w:rFonts w:ascii="Century Gothic"/>
          <w:b/>
          <w:color w:val="263470"/>
          <w:w w:val="105"/>
          <w:sz w:val="20"/>
        </w:rPr>
        <w:t>g</w:t>
      </w:r>
      <w:proofErr w:type="spellEnd"/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spacing w:val="-4"/>
          <w:w w:val="191"/>
          <w:sz w:val="20"/>
        </w:rPr>
        <w:t>t</w:t>
      </w:r>
      <w:r w:rsidR="00F61146">
        <w:rPr>
          <w:rFonts w:ascii="Century Gothic"/>
          <w:b/>
          <w:color w:val="263470"/>
          <w:w w:val="112"/>
          <w:sz w:val="20"/>
        </w:rPr>
        <w:t>o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spacing w:val="1"/>
          <w:w w:val="98"/>
          <w:sz w:val="20"/>
        </w:rPr>
        <w:t>b</w:t>
      </w:r>
      <w:r w:rsidR="00F61146">
        <w:rPr>
          <w:rFonts w:ascii="Century Gothic"/>
          <w:b/>
          <w:color w:val="263470"/>
          <w:w w:val="93"/>
          <w:sz w:val="20"/>
        </w:rPr>
        <w:t>e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w w:val="96"/>
          <w:sz w:val="20"/>
        </w:rPr>
        <w:t xml:space="preserve">a </w:t>
      </w:r>
      <w:r w:rsidR="00F61146">
        <w:rPr>
          <w:rFonts w:ascii="Century Gothic"/>
          <w:b/>
          <w:color w:val="263470"/>
          <w:spacing w:val="2"/>
          <w:w w:val="90"/>
          <w:sz w:val="20"/>
        </w:rPr>
        <w:t>m</w:t>
      </w:r>
      <w:r w:rsidR="00F61146">
        <w:rPr>
          <w:rFonts w:ascii="Century Gothic"/>
          <w:b/>
          <w:color w:val="263470"/>
          <w:spacing w:val="-11"/>
          <w:w w:val="96"/>
          <w:sz w:val="20"/>
        </w:rPr>
        <w:t>a</w:t>
      </w:r>
      <w:r w:rsidR="00F61146">
        <w:rPr>
          <w:rFonts w:ascii="Century Gothic"/>
          <w:b/>
          <w:color w:val="263470"/>
          <w:spacing w:val="1"/>
          <w:w w:val="191"/>
          <w:sz w:val="20"/>
        </w:rPr>
        <w:t>t</w:t>
      </w:r>
      <w:r w:rsidR="00F61146">
        <w:rPr>
          <w:rFonts w:ascii="Century Gothic"/>
          <w:b/>
          <w:color w:val="263470"/>
          <w:spacing w:val="2"/>
          <w:w w:val="107"/>
          <w:sz w:val="20"/>
        </w:rPr>
        <w:t>u</w:t>
      </w:r>
      <w:r w:rsidR="00F61146">
        <w:rPr>
          <w:rFonts w:ascii="Century Gothic"/>
          <w:b/>
          <w:color w:val="263470"/>
          <w:spacing w:val="-1"/>
          <w:w w:val="206"/>
          <w:sz w:val="20"/>
        </w:rPr>
        <w:t>r</w:t>
      </w:r>
      <w:r w:rsidR="00F61146">
        <w:rPr>
          <w:rFonts w:ascii="Century Gothic"/>
          <w:b/>
          <w:color w:val="263470"/>
          <w:w w:val="93"/>
          <w:sz w:val="20"/>
        </w:rPr>
        <w:t>e</w:t>
      </w:r>
      <w:r w:rsidR="00F61146">
        <w:rPr>
          <w:rFonts w:ascii="Century Gothic"/>
          <w:b/>
          <w:color w:val="263470"/>
          <w:w w:val="111"/>
          <w:sz w:val="20"/>
        </w:rPr>
        <w:t>,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proofErr w:type="gramStart"/>
      <w:r w:rsidR="00F61146">
        <w:rPr>
          <w:rFonts w:ascii="Century Gothic"/>
          <w:b/>
          <w:color w:val="263470"/>
          <w:spacing w:val="2"/>
          <w:w w:val="108"/>
          <w:sz w:val="20"/>
        </w:rPr>
        <w:t>v</w:t>
      </w:r>
      <w:r w:rsidR="00F61146">
        <w:rPr>
          <w:rFonts w:ascii="Century Gothic"/>
          <w:b/>
          <w:color w:val="263470"/>
          <w:spacing w:val="1"/>
          <w:w w:val="108"/>
          <w:sz w:val="20"/>
        </w:rPr>
        <w:t>i</w:t>
      </w:r>
      <w:r w:rsidR="00F61146">
        <w:rPr>
          <w:rFonts w:ascii="Century Gothic"/>
          <w:b/>
          <w:color w:val="263470"/>
          <w:spacing w:val="1"/>
          <w:w w:val="98"/>
          <w:sz w:val="20"/>
        </w:rPr>
        <w:t>b</w:t>
      </w:r>
      <w:r w:rsidR="00F61146">
        <w:rPr>
          <w:rFonts w:ascii="Century Gothic"/>
          <w:b/>
          <w:color w:val="263470"/>
          <w:spacing w:val="5"/>
          <w:w w:val="206"/>
          <w:sz w:val="20"/>
        </w:rPr>
        <w:t>r</w:t>
      </w:r>
      <w:r w:rsidR="00F61146">
        <w:rPr>
          <w:rFonts w:ascii="Century Gothic"/>
          <w:b/>
          <w:color w:val="263470"/>
          <w:spacing w:val="2"/>
          <w:w w:val="107"/>
          <w:sz w:val="20"/>
        </w:rPr>
        <w:t>a</w:t>
      </w:r>
      <w:r w:rsidR="00F61146">
        <w:rPr>
          <w:rFonts w:ascii="Century Gothic"/>
          <w:b/>
          <w:color w:val="263470"/>
          <w:spacing w:val="1"/>
          <w:w w:val="107"/>
          <w:sz w:val="20"/>
        </w:rPr>
        <w:t>n</w:t>
      </w:r>
      <w:r w:rsidR="00F61146">
        <w:rPr>
          <w:rFonts w:ascii="Century Gothic"/>
          <w:b/>
          <w:color w:val="263470"/>
          <w:w w:val="191"/>
          <w:sz w:val="20"/>
        </w:rPr>
        <w:t>t</w:t>
      </w:r>
      <w:proofErr w:type="gramEnd"/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spacing w:val="2"/>
          <w:w w:val="107"/>
          <w:sz w:val="20"/>
        </w:rPr>
        <w:t>an</w:t>
      </w:r>
      <w:r w:rsidR="00F61146">
        <w:rPr>
          <w:rFonts w:ascii="Century Gothic"/>
          <w:b/>
          <w:color w:val="263470"/>
          <w:w w:val="103"/>
          <w:sz w:val="20"/>
        </w:rPr>
        <w:t>d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w w:val="140"/>
          <w:sz w:val="20"/>
        </w:rPr>
        <w:t>s</w:t>
      </w:r>
      <w:r w:rsidR="00F61146">
        <w:rPr>
          <w:rFonts w:ascii="Century Gothic"/>
          <w:b/>
          <w:color w:val="263470"/>
          <w:spacing w:val="-1"/>
          <w:w w:val="107"/>
          <w:sz w:val="20"/>
        </w:rPr>
        <w:t>u</w:t>
      </w:r>
      <w:r w:rsidR="00F61146">
        <w:rPr>
          <w:rFonts w:ascii="Century Gothic"/>
          <w:b/>
          <w:color w:val="263470"/>
          <w:spacing w:val="-1"/>
          <w:w w:val="140"/>
          <w:sz w:val="20"/>
        </w:rPr>
        <w:t>s</w:t>
      </w:r>
      <w:r w:rsidR="00F61146">
        <w:rPr>
          <w:rFonts w:ascii="Century Gothic"/>
          <w:b/>
          <w:color w:val="263470"/>
          <w:spacing w:val="-10"/>
          <w:w w:val="191"/>
          <w:sz w:val="20"/>
        </w:rPr>
        <w:t>t</w:t>
      </w:r>
      <w:r w:rsidR="00F61146">
        <w:rPr>
          <w:rFonts w:ascii="Century Gothic"/>
          <w:b/>
          <w:color w:val="263470"/>
          <w:spacing w:val="2"/>
          <w:w w:val="99"/>
          <w:sz w:val="20"/>
        </w:rPr>
        <w:t>a</w:t>
      </w:r>
      <w:r w:rsidR="00F61146">
        <w:rPr>
          <w:rFonts w:ascii="Century Gothic"/>
          <w:b/>
          <w:color w:val="263470"/>
          <w:spacing w:val="1"/>
          <w:w w:val="99"/>
          <w:sz w:val="20"/>
        </w:rPr>
        <w:t>i</w:t>
      </w:r>
      <w:r w:rsidR="00F61146">
        <w:rPr>
          <w:rFonts w:ascii="Century Gothic"/>
          <w:b/>
          <w:color w:val="263470"/>
          <w:spacing w:val="2"/>
          <w:w w:val="121"/>
          <w:sz w:val="20"/>
        </w:rPr>
        <w:t>n</w:t>
      </w:r>
      <w:r w:rsidR="00F61146">
        <w:rPr>
          <w:rFonts w:ascii="Century Gothic"/>
          <w:b/>
          <w:color w:val="263470"/>
          <w:spacing w:val="2"/>
          <w:w w:val="97"/>
          <w:sz w:val="20"/>
        </w:rPr>
        <w:t>a</w:t>
      </w:r>
      <w:r w:rsidR="00F61146">
        <w:rPr>
          <w:rFonts w:ascii="Century Gothic"/>
          <w:b/>
          <w:color w:val="263470"/>
          <w:spacing w:val="1"/>
          <w:w w:val="97"/>
          <w:sz w:val="20"/>
        </w:rPr>
        <w:t>b</w:t>
      </w:r>
      <w:r w:rsidR="00F61146">
        <w:rPr>
          <w:rFonts w:ascii="Century Gothic"/>
          <w:b/>
          <w:color w:val="263470"/>
          <w:spacing w:val="-1"/>
          <w:w w:val="232"/>
          <w:sz w:val="20"/>
        </w:rPr>
        <w:t>l</w:t>
      </w:r>
      <w:r w:rsidR="00F61146">
        <w:rPr>
          <w:rFonts w:ascii="Century Gothic"/>
          <w:b/>
          <w:color w:val="263470"/>
          <w:w w:val="93"/>
          <w:sz w:val="20"/>
        </w:rPr>
        <w:t>e</w:t>
      </w:r>
      <w:r w:rsidR="00F61146">
        <w:rPr>
          <w:rFonts w:ascii="Century Gothic"/>
          <w:b/>
          <w:color w:val="263470"/>
          <w:spacing w:val="2"/>
          <w:sz w:val="20"/>
        </w:rPr>
        <w:t xml:space="preserve"> </w:t>
      </w:r>
      <w:r w:rsidR="00F61146">
        <w:rPr>
          <w:rFonts w:ascii="Century Gothic"/>
          <w:b/>
          <w:color w:val="263470"/>
          <w:spacing w:val="1"/>
          <w:w w:val="110"/>
          <w:sz w:val="20"/>
        </w:rPr>
        <w:t>i</w:t>
      </w:r>
      <w:r w:rsidR="00F61146">
        <w:rPr>
          <w:rFonts w:ascii="Century Gothic"/>
          <w:b/>
          <w:color w:val="263470"/>
          <w:spacing w:val="2"/>
          <w:w w:val="121"/>
          <w:sz w:val="20"/>
        </w:rPr>
        <w:t>n</w:t>
      </w:r>
      <w:r w:rsidR="00F61146">
        <w:rPr>
          <w:rFonts w:ascii="Century Gothic"/>
          <w:b/>
          <w:color w:val="263470"/>
          <w:w w:val="103"/>
          <w:sz w:val="20"/>
        </w:rPr>
        <w:t>d</w:t>
      </w:r>
      <w:r w:rsidR="00F61146">
        <w:rPr>
          <w:rFonts w:ascii="Century Gothic"/>
          <w:b/>
          <w:color w:val="263470"/>
          <w:spacing w:val="-1"/>
          <w:w w:val="107"/>
          <w:sz w:val="20"/>
        </w:rPr>
        <w:t>u</w:t>
      </w:r>
      <w:r w:rsidR="00F61146">
        <w:rPr>
          <w:rFonts w:ascii="Century Gothic"/>
          <w:b/>
          <w:color w:val="263470"/>
          <w:spacing w:val="-1"/>
          <w:w w:val="140"/>
          <w:sz w:val="20"/>
        </w:rPr>
        <w:t>s</w:t>
      </w:r>
      <w:r w:rsidR="00F61146">
        <w:rPr>
          <w:rFonts w:ascii="Century Gothic"/>
          <w:b/>
          <w:color w:val="263470"/>
          <w:spacing w:val="1"/>
          <w:w w:val="191"/>
          <w:sz w:val="20"/>
        </w:rPr>
        <w:t>t</w:t>
      </w:r>
      <w:r w:rsidR="00F61146">
        <w:rPr>
          <w:rFonts w:ascii="Century Gothic"/>
          <w:b/>
          <w:color w:val="263470"/>
          <w:spacing w:val="-5"/>
          <w:w w:val="206"/>
          <w:sz w:val="20"/>
        </w:rPr>
        <w:t>r</w:t>
      </w:r>
      <w:r w:rsidR="00F61146">
        <w:rPr>
          <w:rFonts w:ascii="Century Gothic"/>
          <w:b/>
          <w:color w:val="263470"/>
          <w:spacing w:val="-20"/>
          <w:w w:val="112"/>
          <w:sz w:val="20"/>
        </w:rPr>
        <w:t>y</w:t>
      </w:r>
      <w:r w:rsidR="00F61146">
        <w:rPr>
          <w:rFonts w:ascii="Century Gothic"/>
          <w:b/>
          <w:color w:val="263470"/>
          <w:w w:val="111"/>
          <w:sz w:val="20"/>
        </w:rPr>
        <w:t>.</w:t>
      </w:r>
    </w:p>
    <w:p w:rsidR="00DE76BC" w:rsidRDefault="00F61146" w14:paraId="588D0A2F" w14:textId="77777777">
      <w:pPr>
        <w:spacing w:before="85"/>
        <w:ind w:left="720"/>
        <w:rPr>
          <w:rFonts w:ascii="Century Gothic"/>
          <w:b/>
          <w:sz w:val="36"/>
        </w:rPr>
      </w:pPr>
      <w:r>
        <w:rPr>
          <w:rFonts w:ascii="Century Gothic"/>
          <w:b/>
          <w:color w:val="666A67"/>
          <w:spacing w:val="-2"/>
          <w:w w:val="93"/>
          <w:sz w:val="36"/>
        </w:rPr>
        <w:t>e</w:t>
      </w:r>
      <w:r>
        <w:rPr>
          <w:rFonts w:ascii="Century Gothic"/>
          <w:b/>
          <w:color w:val="666A67"/>
          <w:spacing w:val="1"/>
          <w:w w:val="94"/>
          <w:sz w:val="36"/>
        </w:rPr>
        <w:t>n</w:t>
      </w:r>
      <w:r>
        <w:rPr>
          <w:rFonts w:ascii="Century Gothic"/>
          <w:b/>
          <w:color w:val="666A67"/>
          <w:spacing w:val="2"/>
          <w:w w:val="110"/>
          <w:sz w:val="36"/>
        </w:rPr>
        <w:t>s</w:t>
      </w:r>
      <w:r>
        <w:rPr>
          <w:rFonts w:ascii="Century Gothic"/>
          <w:b/>
          <w:color w:val="666A67"/>
          <w:spacing w:val="3"/>
          <w:w w:val="94"/>
          <w:sz w:val="36"/>
        </w:rPr>
        <w:t>u</w:t>
      </w:r>
      <w:r>
        <w:rPr>
          <w:rFonts w:ascii="Century Gothic"/>
          <w:b/>
          <w:color w:val="666A67"/>
          <w:spacing w:val="-1"/>
          <w:w w:val="130"/>
          <w:sz w:val="36"/>
        </w:rPr>
        <w:t>r</w:t>
      </w:r>
      <w:r>
        <w:rPr>
          <w:rFonts w:ascii="Century Gothic"/>
          <w:b/>
          <w:color w:val="666A67"/>
          <w:w w:val="88"/>
          <w:sz w:val="36"/>
        </w:rPr>
        <w:t>e</w:t>
      </w:r>
      <w:r>
        <w:rPr>
          <w:rFonts w:ascii="Century Gothic"/>
          <w:b/>
          <w:color w:val="666A67"/>
          <w:spacing w:val="11"/>
          <w:sz w:val="36"/>
        </w:rPr>
        <w:t xml:space="preserve"> </w:t>
      </w:r>
      <w:r>
        <w:rPr>
          <w:rFonts w:ascii="Century Gothic"/>
          <w:b/>
          <w:color w:val="666A67"/>
          <w:spacing w:val="8"/>
          <w:w w:val="110"/>
          <w:sz w:val="36"/>
        </w:rPr>
        <w:t>t</w:t>
      </w:r>
      <w:r>
        <w:rPr>
          <w:rFonts w:ascii="Century Gothic"/>
          <w:b/>
          <w:color w:val="666A67"/>
          <w:spacing w:val="1"/>
          <w:w w:val="94"/>
          <w:sz w:val="36"/>
        </w:rPr>
        <w:t>h</w:t>
      </w:r>
      <w:r>
        <w:rPr>
          <w:rFonts w:ascii="Century Gothic"/>
          <w:b/>
          <w:color w:val="666A67"/>
          <w:w w:val="88"/>
          <w:sz w:val="36"/>
        </w:rPr>
        <w:t>e</w:t>
      </w:r>
      <w:r>
        <w:rPr>
          <w:rFonts w:ascii="Century Gothic"/>
          <w:b/>
          <w:color w:val="666A67"/>
          <w:spacing w:val="11"/>
          <w:sz w:val="36"/>
        </w:rPr>
        <w:t xml:space="preserve"> </w:t>
      </w:r>
      <w:r>
        <w:rPr>
          <w:rFonts w:ascii="Century Gothic"/>
          <w:b/>
          <w:color w:val="666A67"/>
          <w:spacing w:val="-15"/>
          <w:w w:val="200"/>
          <w:sz w:val="36"/>
        </w:rPr>
        <w:t>f</w:t>
      </w:r>
      <w:r>
        <w:rPr>
          <w:rFonts w:ascii="Century Gothic"/>
          <w:b/>
          <w:color w:val="666A67"/>
          <w:spacing w:val="5"/>
          <w:w w:val="94"/>
          <w:sz w:val="36"/>
        </w:rPr>
        <w:t>u</w:t>
      </w:r>
      <w:r>
        <w:rPr>
          <w:rFonts w:ascii="Century Gothic"/>
          <w:b/>
          <w:color w:val="666A67"/>
          <w:spacing w:val="6"/>
          <w:w w:val="110"/>
          <w:sz w:val="36"/>
        </w:rPr>
        <w:t>t</w:t>
      </w:r>
      <w:r>
        <w:rPr>
          <w:rFonts w:ascii="Century Gothic"/>
          <w:b/>
          <w:color w:val="666A67"/>
          <w:spacing w:val="3"/>
          <w:w w:val="94"/>
          <w:sz w:val="36"/>
        </w:rPr>
        <w:t>u</w:t>
      </w:r>
      <w:r>
        <w:rPr>
          <w:rFonts w:ascii="Century Gothic"/>
          <w:b/>
          <w:color w:val="666A67"/>
          <w:spacing w:val="-1"/>
          <w:w w:val="130"/>
          <w:sz w:val="36"/>
        </w:rPr>
        <w:t>r</w:t>
      </w:r>
      <w:r>
        <w:rPr>
          <w:rFonts w:ascii="Century Gothic"/>
          <w:b/>
          <w:color w:val="666A67"/>
          <w:w w:val="88"/>
          <w:sz w:val="36"/>
        </w:rPr>
        <w:t>e</w:t>
      </w:r>
      <w:r>
        <w:rPr>
          <w:rFonts w:ascii="Century Gothic"/>
          <w:b/>
          <w:color w:val="666A67"/>
          <w:spacing w:val="11"/>
          <w:sz w:val="36"/>
        </w:rPr>
        <w:t xml:space="preserve"> </w:t>
      </w:r>
      <w:r>
        <w:rPr>
          <w:rFonts w:ascii="Century Gothic"/>
          <w:b/>
          <w:color w:val="666A67"/>
          <w:spacing w:val="1"/>
          <w:w w:val="89"/>
          <w:sz w:val="36"/>
        </w:rPr>
        <w:t>o</w:t>
      </w:r>
      <w:r>
        <w:rPr>
          <w:rFonts w:ascii="Century Gothic"/>
          <w:b/>
          <w:color w:val="666A67"/>
          <w:w w:val="118"/>
          <w:sz w:val="36"/>
        </w:rPr>
        <w:t>f</w:t>
      </w:r>
      <w:r>
        <w:rPr>
          <w:rFonts w:ascii="Century Gothic"/>
          <w:b/>
          <w:color w:val="666A67"/>
          <w:spacing w:val="11"/>
          <w:sz w:val="36"/>
        </w:rPr>
        <w:t xml:space="preserve"> </w:t>
      </w:r>
      <w:r>
        <w:rPr>
          <w:rFonts w:ascii="Century Gothic"/>
          <w:b/>
          <w:color w:val="666A67"/>
          <w:w w:val="110"/>
          <w:sz w:val="36"/>
        </w:rPr>
        <w:t>Pl</w:t>
      </w:r>
      <w:r>
        <w:rPr>
          <w:rFonts w:ascii="Century Gothic"/>
          <w:b/>
          <w:color w:val="666A67"/>
          <w:spacing w:val="-1"/>
          <w:w w:val="86"/>
          <w:sz w:val="36"/>
        </w:rPr>
        <w:t>a</w:t>
      </w:r>
      <w:r>
        <w:rPr>
          <w:rFonts w:ascii="Century Gothic"/>
          <w:b/>
          <w:color w:val="666A67"/>
          <w:spacing w:val="6"/>
          <w:w w:val="110"/>
          <w:sz w:val="36"/>
        </w:rPr>
        <w:t>s</w:t>
      </w:r>
      <w:r>
        <w:rPr>
          <w:rFonts w:ascii="Century Gothic"/>
          <w:b/>
          <w:color w:val="666A67"/>
          <w:spacing w:val="9"/>
          <w:w w:val="110"/>
          <w:sz w:val="36"/>
        </w:rPr>
        <w:t>t</w:t>
      </w:r>
      <w:r>
        <w:rPr>
          <w:rFonts w:ascii="Century Gothic"/>
          <w:b/>
          <w:color w:val="666A67"/>
          <w:spacing w:val="1"/>
          <w:w w:val="107"/>
          <w:sz w:val="36"/>
        </w:rPr>
        <w:t>i</w:t>
      </w:r>
      <w:r>
        <w:rPr>
          <w:rFonts w:ascii="Century Gothic"/>
          <w:b/>
          <w:color w:val="666A67"/>
          <w:spacing w:val="-1"/>
          <w:w w:val="87"/>
          <w:sz w:val="36"/>
        </w:rPr>
        <w:t>c</w:t>
      </w:r>
      <w:r>
        <w:rPr>
          <w:rFonts w:ascii="Century Gothic"/>
          <w:b/>
          <w:color w:val="666A67"/>
          <w:w w:val="110"/>
          <w:sz w:val="36"/>
        </w:rPr>
        <w:t>s</w:t>
      </w:r>
      <w:r>
        <w:rPr>
          <w:rFonts w:ascii="Century Gothic"/>
          <w:b/>
          <w:color w:val="666A67"/>
          <w:spacing w:val="11"/>
          <w:sz w:val="36"/>
        </w:rPr>
        <w:t xml:space="preserve"> </w:t>
      </w:r>
      <w:proofErr w:type="gramStart"/>
      <w:r>
        <w:rPr>
          <w:rFonts w:ascii="Century Gothic"/>
          <w:b/>
          <w:color w:val="666A67"/>
          <w:spacing w:val="-8"/>
          <w:w w:val="206"/>
          <w:sz w:val="36"/>
        </w:rPr>
        <w:t>r</w:t>
      </w:r>
      <w:r>
        <w:rPr>
          <w:rFonts w:ascii="Century Gothic"/>
          <w:b/>
          <w:color w:val="666A67"/>
          <w:spacing w:val="-1"/>
          <w:w w:val="88"/>
          <w:sz w:val="36"/>
        </w:rPr>
        <w:t>e</w:t>
      </w:r>
      <w:r>
        <w:rPr>
          <w:rFonts w:ascii="Century Gothic"/>
          <w:b/>
          <w:color w:val="666A67"/>
          <w:spacing w:val="-4"/>
          <w:w w:val="87"/>
          <w:sz w:val="36"/>
        </w:rPr>
        <w:t>c</w:t>
      </w:r>
      <w:r>
        <w:rPr>
          <w:rFonts w:ascii="Century Gothic"/>
          <w:b/>
          <w:color w:val="666A67"/>
          <w:spacing w:val="-7"/>
          <w:w w:val="91"/>
          <w:sz w:val="36"/>
        </w:rPr>
        <w:t>y</w:t>
      </w:r>
      <w:r>
        <w:rPr>
          <w:rFonts w:ascii="Century Gothic"/>
          <w:b/>
          <w:color w:val="666A67"/>
          <w:w w:val="92"/>
          <w:sz w:val="36"/>
        </w:rPr>
        <w:t>c</w:t>
      </w:r>
      <w:r>
        <w:rPr>
          <w:rFonts w:ascii="Century Gothic"/>
          <w:b/>
          <w:color w:val="666A67"/>
          <w:spacing w:val="2"/>
          <w:w w:val="92"/>
          <w:sz w:val="36"/>
        </w:rPr>
        <w:t>l</w:t>
      </w:r>
      <w:r>
        <w:rPr>
          <w:rFonts w:ascii="Century Gothic"/>
          <w:b/>
          <w:color w:val="666A67"/>
          <w:spacing w:val="3"/>
          <w:w w:val="107"/>
          <w:sz w:val="36"/>
        </w:rPr>
        <w:t>i</w:t>
      </w:r>
      <w:r>
        <w:rPr>
          <w:rFonts w:ascii="Century Gothic"/>
          <w:b/>
          <w:color w:val="666A67"/>
          <w:w w:val="92"/>
          <w:sz w:val="36"/>
        </w:rPr>
        <w:t>ng</w:t>
      </w:r>
      <w:proofErr w:type="gramEnd"/>
    </w:p>
    <w:p w:rsidR="00DE76BC" w:rsidRDefault="00F61146" w14:paraId="06D30214" w14:textId="77777777">
      <w:pPr>
        <w:pStyle w:val="BodyText"/>
        <w:spacing w:before="7"/>
        <w:rPr>
          <w:rFonts w:ascii="Century Gothic"/>
          <w:b/>
          <w:sz w:val="1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28D4A79" wp14:editId="07777777">
            <wp:simplePos x="0" y="0"/>
            <wp:positionH relativeFrom="page">
              <wp:posOffset>457200</wp:posOffset>
            </wp:positionH>
            <wp:positionV relativeFrom="paragraph">
              <wp:posOffset>138812</wp:posOffset>
            </wp:positionV>
            <wp:extent cx="4627073" cy="1705737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073" cy="170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76BC" w:rsidRDefault="00F61146" w14:paraId="4FDECE29" w14:textId="77777777">
      <w:pPr>
        <w:spacing w:before="321"/>
        <w:ind w:left="720"/>
        <w:rPr>
          <w:rFonts w:ascii="Nirmala UI"/>
          <w:b/>
          <w:sz w:val="20"/>
        </w:rPr>
      </w:pPr>
      <w:r>
        <w:rPr>
          <w:rFonts w:ascii="Nirmala UI"/>
          <w:b/>
          <w:color w:val="263470"/>
          <w:spacing w:val="-1"/>
          <w:w w:val="120"/>
          <w:sz w:val="20"/>
        </w:rPr>
        <w:t>be</w:t>
      </w:r>
      <w:r>
        <w:rPr>
          <w:rFonts w:ascii="Nirmala UI"/>
          <w:b/>
          <w:color w:val="263470"/>
          <w:spacing w:val="-16"/>
          <w:w w:val="120"/>
          <w:sz w:val="20"/>
        </w:rPr>
        <w:t xml:space="preserve"> </w:t>
      </w:r>
      <w:r>
        <w:rPr>
          <w:rFonts w:ascii="Nirmala UI"/>
          <w:b/>
          <w:color w:val="263470"/>
          <w:spacing w:val="-1"/>
          <w:w w:val="120"/>
          <w:sz w:val="20"/>
        </w:rPr>
        <w:t>Part</w:t>
      </w:r>
      <w:r>
        <w:rPr>
          <w:rFonts w:ascii="Nirmala UI"/>
          <w:b/>
          <w:color w:val="263470"/>
          <w:spacing w:val="-16"/>
          <w:w w:val="120"/>
          <w:sz w:val="20"/>
        </w:rPr>
        <w:t xml:space="preserve"> </w:t>
      </w:r>
      <w:r>
        <w:rPr>
          <w:rFonts w:ascii="Nirmala UI"/>
          <w:b/>
          <w:color w:val="263470"/>
          <w:spacing w:val="-1"/>
          <w:w w:val="120"/>
          <w:sz w:val="20"/>
        </w:rPr>
        <w:t>of</w:t>
      </w:r>
      <w:r>
        <w:rPr>
          <w:rFonts w:ascii="Nirmala UI"/>
          <w:b/>
          <w:color w:val="263470"/>
          <w:spacing w:val="-15"/>
          <w:w w:val="120"/>
          <w:sz w:val="20"/>
        </w:rPr>
        <w:t xml:space="preserve"> </w:t>
      </w:r>
      <w:r>
        <w:rPr>
          <w:rFonts w:ascii="Nirmala UI"/>
          <w:b/>
          <w:color w:val="263470"/>
          <w:spacing w:val="-1"/>
          <w:w w:val="120"/>
          <w:sz w:val="20"/>
        </w:rPr>
        <w:t>the</w:t>
      </w:r>
      <w:r>
        <w:rPr>
          <w:rFonts w:ascii="Nirmala UI"/>
          <w:b/>
          <w:color w:val="263470"/>
          <w:spacing w:val="-16"/>
          <w:w w:val="120"/>
          <w:sz w:val="20"/>
        </w:rPr>
        <w:t xml:space="preserve"> </w:t>
      </w:r>
      <w:proofErr w:type="spellStart"/>
      <w:r>
        <w:rPr>
          <w:rFonts w:ascii="Nirmala UI"/>
          <w:b/>
          <w:color w:val="263470"/>
          <w:spacing w:val="-1"/>
          <w:w w:val="120"/>
          <w:sz w:val="20"/>
        </w:rPr>
        <w:t>SucceSS</w:t>
      </w:r>
      <w:proofErr w:type="spellEnd"/>
      <w:r>
        <w:rPr>
          <w:rFonts w:ascii="Nirmala UI"/>
          <w:b/>
          <w:color w:val="263470"/>
          <w:spacing w:val="-15"/>
          <w:w w:val="120"/>
          <w:sz w:val="20"/>
        </w:rPr>
        <w:t xml:space="preserve"> </w:t>
      </w:r>
      <w:r>
        <w:rPr>
          <w:rFonts w:ascii="Nirmala UI"/>
          <w:b/>
          <w:color w:val="263470"/>
          <w:spacing w:val="-1"/>
          <w:w w:val="120"/>
          <w:sz w:val="20"/>
        </w:rPr>
        <w:t>of</w:t>
      </w:r>
      <w:r>
        <w:rPr>
          <w:rFonts w:ascii="Nirmala UI"/>
          <w:b/>
          <w:color w:val="263470"/>
          <w:spacing w:val="-15"/>
          <w:w w:val="120"/>
          <w:sz w:val="20"/>
        </w:rPr>
        <w:t xml:space="preserve"> </w:t>
      </w:r>
      <w:proofErr w:type="spellStart"/>
      <w:r>
        <w:rPr>
          <w:rFonts w:ascii="Nirmala UI"/>
          <w:b/>
          <w:color w:val="263470"/>
          <w:w w:val="120"/>
          <w:sz w:val="20"/>
        </w:rPr>
        <w:t>PlaSticS</w:t>
      </w:r>
      <w:proofErr w:type="spellEnd"/>
      <w:r>
        <w:rPr>
          <w:rFonts w:ascii="Nirmala UI"/>
          <w:b/>
          <w:color w:val="263470"/>
          <w:spacing w:val="-15"/>
          <w:w w:val="120"/>
          <w:sz w:val="20"/>
        </w:rPr>
        <w:t xml:space="preserve"> </w:t>
      </w:r>
      <w:r>
        <w:rPr>
          <w:rFonts w:ascii="Nirmala UI"/>
          <w:b/>
          <w:color w:val="263470"/>
          <w:w w:val="120"/>
          <w:sz w:val="20"/>
        </w:rPr>
        <w:t>recycling</w:t>
      </w:r>
    </w:p>
    <w:p w:rsidR="00DE76BC" w:rsidRDefault="00F61146" w14:paraId="31F2DE7D" w14:textId="77777777">
      <w:pPr>
        <w:spacing w:before="101" w:line="180" w:lineRule="auto"/>
        <w:ind w:left="720"/>
        <w:rPr>
          <w:rFonts w:ascii="Nirmala UI"/>
          <w:b/>
          <w:sz w:val="32"/>
        </w:rPr>
      </w:pPr>
      <w:r>
        <w:rPr>
          <w:rFonts w:ascii="Nirmala UI"/>
          <w:b/>
          <w:color w:val="666A67"/>
          <w:w w:val="105"/>
          <w:sz w:val="32"/>
        </w:rPr>
        <w:t>become</w:t>
      </w:r>
      <w:r>
        <w:rPr>
          <w:rFonts w:ascii="Nirmala UI"/>
          <w:b/>
          <w:color w:val="666A67"/>
          <w:spacing w:val="16"/>
          <w:w w:val="105"/>
          <w:sz w:val="32"/>
        </w:rPr>
        <w:t xml:space="preserve"> </w:t>
      </w:r>
      <w:r>
        <w:rPr>
          <w:rFonts w:ascii="Nirmala UI"/>
          <w:b/>
          <w:color w:val="666A67"/>
          <w:w w:val="105"/>
          <w:sz w:val="32"/>
        </w:rPr>
        <w:t>a</w:t>
      </w:r>
      <w:r>
        <w:rPr>
          <w:rFonts w:ascii="Nirmala UI"/>
          <w:b/>
          <w:color w:val="666A67"/>
          <w:spacing w:val="16"/>
          <w:w w:val="105"/>
          <w:sz w:val="32"/>
        </w:rPr>
        <w:t xml:space="preserve"> </w:t>
      </w:r>
      <w:proofErr w:type="spellStart"/>
      <w:r>
        <w:rPr>
          <w:rFonts w:ascii="Nirmala UI"/>
          <w:b/>
          <w:color w:val="666A67"/>
          <w:w w:val="105"/>
          <w:sz w:val="32"/>
        </w:rPr>
        <w:t>nerc-aPr</w:t>
      </w:r>
      <w:proofErr w:type="spellEnd"/>
      <w:r>
        <w:rPr>
          <w:rFonts w:ascii="Nirmala UI"/>
          <w:b/>
          <w:color w:val="666A67"/>
          <w:spacing w:val="16"/>
          <w:w w:val="105"/>
          <w:sz w:val="32"/>
        </w:rPr>
        <w:t xml:space="preserve"> </w:t>
      </w:r>
      <w:r>
        <w:rPr>
          <w:rFonts w:ascii="Nirmala UI"/>
          <w:b/>
          <w:color w:val="666A67"/>
          <w:w w:val="105"/>
          <w:sz w:val="32"/>
        </w:rPr>
        <w:t>government</w:t>
      </w:r>
      <w:r>
        <w:rPr>
          <w:rFonts w:ascii="Nirmala UI"/>
          <w:b/>
          <w:color w:val="666A67"/>
          <w:spacing w:val="16"/>
          <w:w w:val="105"/>
          <w:sz w:val="32"/>
        </w:rPr>
        <w:t xml:space="preserve"> </w:t>
      </w:r>
      <w:r>
        <w:rPr>
          <w:rFonts w:ascii="Nirmala UI"/>
          <w:b/>
          <w:color w:val="666A67"/>
          <w:w w:val="105"/>
          <w:sz w:val="32"/>
        </w:rPr>
        <w:t>recycling</w:t>
      </w:r>
      <w:r>
        <w:rPr>
          <w:rFonts w:ascii="Nirmala UI"/>
          <w:b/>
          <w:color w:val="666A67"/>
          <w:spacing w:val="-90"/>
          <w:w w:val="105"/>
          <w:sz w:val="32"/>
        </w:rPr>
        <w:t xml:space="preserve"> </w:t>
      </w:r>
      <w:r>
        <w:rPr>
          <w:rFonts w:ascii="Nirmala UI"/>
          <w:b/>
          <w:color w:val="666A67"/>
          <w:w w:val="110"/>
          <w:sz w:val="32"/>
        </w:rPr>
        <w:t>Demand</w:t>
      </w:r>
      <w:r>
        <w:rPr>
          <w:rFonts w:ascii="Nirmala UI"/>
          <w:b/>
          <w:color w:val="666A67"/>
          <w:spacing w:val="-15"/>
          <w:w w:val="110"/>
          <w:sz w:val="32"/>
        </w:rPr>
        <w:t xml:space="preserve"> </w:t>
      </w:r>
      <w:r>
        <w:rPr>
          <w:rFonts w:ascii="Nirmala UI"/>
          <w:b/>
          <w:color w:val="666A67"/>
          <w:w w:val="110"/>
          <w:sz w:val="32"/>
        </w:rPr>
        <w:t>champion.</w:t>
      </w:r>
    </w:p>
    <w:p w:rsidR="00DE76BC" w:rsidRDefault="00F61146" w14:paraId="75989612" w14:textId="77777777">
      <w:pPr>
        <w:spacing w:before="180" w:line="259" w:lineRule="auto"/>
        <w:ind w:left="720" w:right="38"/>
        <w:rPr>
          <w:rFonts w:ascii="Tahoma"/>
          <w:sz w:val="20"/>
        </w:rPr>
      </w:pPr>
      <w:r>
        <w:rPr>
          <w:rFonts w:ascii="Tahoma"/>
          <w:w w:val="95"/>
          <w:sz w:val="20"/>
        </w:rPr>
        <w:t>Government</w:t>
      </w:r>
      <w:r>
        <w:rPr>
          <w:rFonts w:ascii="Tahoma"/>
          <w:spacing w:val="-10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Recycling</w:t>
      </w:r>
      <w:r>
        <w:rPr>
          <w:rFonts w:ascii="Tahoma"/>
          <w:spacing w:val="-10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Demand</w:t>
      </w:r>
      <w:r>
        <w:rPr>
          <w:rFonts w:ascii="Tahoma"/>
          <w:spacing w:val="-10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Champions</w:t>
      </w:r>
      <w:r>
        <w:rPr>
          <w:rFonts w:ascii="Tahoma"/>
          <w:spacing w:val="-10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commit</w:t>
      </w:r>
      <w:r>
        <w:rPr>
          <w:rFonts w:ascii="Tahoma"/>
          <w:spacing w:val="-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to</w:t>
      </w:r>
      <w:r>
        <w:rPr>
          <w:rFonts w:ascii="Tahoma"/>
          <w:spacing w:val="-10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purchasing</w:t>
      </w:r>
      <w:r>
        <w:rPr>
          <w:rFonts w:ascii="Tahoma"/>
          <w:spacing w:val="-10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products</w:t>
      </w:r>
      <w:r>
        <w:rPr>
          <w:rFonts w:ascii="Tahoma"/>
          <w:spacing w:val="-10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that</w:t>
      </w:r>
      <w:r>
        <w:rPr>
          <w:rFonts w:ascii="Tahoma"/>
          <w:spacing w:val="-9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contain</w:t>
      </w:r>
      <w:r>
        <w:rPr>
          <w:rFonts w:ascii="Tahoma"/>
          <w:spacing w:val="-57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 xml:space="preserve">post-consumer recycled plastics (PCR) </w:t>
      </w:r>
      <w:proofErr w:type="gramStart"/>
      <w:r>
        <w:rPr>
          <w:rFonts w:ascii="Tahoma"/>
          <w:w w:val="95"/>
          <w:sz w:val="20"/>
        </w:rPr>
        <w:t>in</w:t>
      </w:r>
      <w:r>
        <w:rPr>
          <w:rFonts w:ascii="Tahoma"/>
          <w:spacing w:val="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order to</w:t>
      </w:r>
      <w:proofErr w:type="gramEnd"/>
      <w:r>
        <w:rPr>
          <w:rFonts w:ascii="Tahoma"/>
          <w:w w:val="95"/>
          <w:sz w:val="20"/>
        </w:rPr>
        <w:t xml:space="preserve"> stimulate and</w:t>
      </w:r>
      <w:r>
        <w:rPr>
          <w:rFonts w:ascii="Tahoma"/>
          <w:spacing w:val="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create domestic</w:t>
      </w:r>
      <w:r>
        <w:rPr>
          <w:rFonts w:ascii="Tahoma"/>
          <w:spacing w:val="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markets</w:t>
      </w:r>
      <w:r>
        <w:rPr>
          <w:rFonts w:ascii="Tahoma"/>
          <w:spacing w:val="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for</w:t>
      </w:r>
      <w:r>
        <w:rPr>
          <w:rFonts w:ascii="Tahoma"/>
          <w:spacing w:val="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recyclable</w:t>
      </w:r>
      <w:r>
        <w:rPr>
          <w:rFonts w:ascii="Tahoma"/>
          <w:spacing w:val="2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plastics</w:t>
      </w:r>
      <w:r>
        <w:rPr>
          <w:rFonts w:ascii="Tahoma"/>
          <w:spacing w:val="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and</w:t>
      </w:r>
      <w:r>
        <w:rPr>
          <w:rFonts w:ascii="Tahoma"/>
          <w:spacing w:val="2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thereby</w:t>
      </w:r>
      <w:r>
        <w:rPr>
          <w:rFonts w:ascii="Tahoma"/>
          <w:spacing w:val="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driving</w:t>
      </w:r>
      <w:r>
        <w:rPr>
          <w:rFonts w:ascii="Tahoma"/>
          <w:spacing w:val="2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sustainable</w:t>
      </w:r>
      <w:r>
        <w:rPr>
          <w:rFonts w:ascii="Tahoma"/>
          <w:spacing w:val="1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plastic</w:t>
      </w:r>
      <w:r>
        <w:rPr>
          <w:rFonts w:ascii="Tahoma"/>
          <w:spacing w:val="2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recycling.</w:t>
      </w:r>
    </w:p>
    <w:p w:rsidR="00DE76BC" w:rsidRDefault="00F61146" w14:paraId="1E2FCB13" w14:textId="77777777">
      <w:pPr>
        <w:spacing w:before="141" w:line="254" w:lineRule="auto"/>
        <w:ind w:left="720" w:right="129"/>
        <w:rPr>
          <w:rFonts w:ascii="Century Gothic"/>
          <w:b/>
          <w:sz w:val="20"/>
        </w:rPr>
      </w:pPr>
      <w:proofErr w:type="gramStart"/>
      <w:r>
        <w:rPr>
          <w:rFonts w:ascii="Tahoma"/>
          <w:w w:val="95"/>
          <w:sz w:val="20"/>
        </w:rPr>
        <w:t>Any and all</w:t>
      </w:r>
      <w:proofErr w:type="gramEnd"/>
      <w:r>
        <w:rPr>
          <w:rFonts w:ascii="Tahoma"/>
          <w:w w:val="95"/>
          <w:sz w:val="20"/>
        </w:rPr>
        <w:t xml:space="preserve"> </w:t>
      </w:r>
      <w:proofErr w:type="spellStart"/>
      <w:r>
        <w:rPr>
          <w:rFonts w:ascii="Century Gothic"/>
          <w:b/>
          <w:w w:val="95"/>
          <w:sz w:val="20"/>
        </w:rPr>
        <w:t>neW</w:t>
      </w:r>
      <w:proofErr w:type="spellEnd"/>
      <w:r>
        <w:rPr>
          <w:rFonts w:ascii="Century Gothic"/>
          <w:b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 xml:space="preserve">purchases of products with PCR apply. </w:t>
      </w:r>
      <w:r>
        <w:rPr>
          <w:rFonts w:ascii="Century Gothic"/>
          <w:b/>
          <w:w w:val="95"/>
          <w:sz w:val="20"/>
        </w:rPr>
        <w:t>We welcome all state,</w:t>
      </w:r>
      <w:r>
        <w:rPr>
          <w:rFonts w:ascii="Century Gothic"/>
          <w:b/>
          <w:spacing w:val="1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regional,</w:t>
      </w:r>
      <w:r>
        <w:rPr>
          <w:rFonts w:ascii="Century Gothic"/>
          <w:b/>
          <w:spacing w:val="3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and</w:t>
      </w:r>
      <w:r>
        <w:rPr>
          <w:rFonts w:ascii="Century Gothic"/>
          <w:b/>
          <w:spacing w:val="4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local</w:t>
      </w:r>
      <w:r>
        <w:rPr>
          <w:rFonts w:ascii="Century Gothic"/>
          <w:b/>
          <w:spacing w:val="5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government</w:t>
      </w:r>
      <w:r>
        <w:rPr>
          <w:rFonts w:ascii="Century Gothic"/>
          <w:b/>
          <w:spacing w:val="4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entities,</w:t>
      </w:r>
      <w:r>
        <w:rPr>
          <w:rFonts w:ascii="Century Gothic"/>
          <w:b/>
          <w:spacing w:val="4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as</w:t>
      </w:r>
      <w:r>
        <w:rPr>
          <w:rFonts w:ascii="Century Gothic"/>
          <w:b/>
          <w:spacing w:val="5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well</w:t>
      </w:r>
      <w:r>
        <w:rPr>
          <w:rFonts w:ascii="Century Gothic"/>
          <w:b/>
          <w:spacing w:val="4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as</w:t>
      </w:r>
      <w:r>
        <w:rPr>
          <w:rFonts w:ascii="Century Gothic"/>
          <w:b/>
          <w:spacing w:val="4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public</w:t>
      </w:r>
      <w:r>
        <w:rPr>
          <w:rFonts w:ascii="Century Gothic"/>
          <w:b/>
          <w:spacing w:val="5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and</w:t>
      </w:r>
      <w:r>
        <w:rPr>
          <w:rFonts w:ascii="Century Gothic"/>
          <w:b/>
          <w:spacing w:val="4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private</w:t>
      </w:r>
      <w:r>
        <w:rPr>
          <w:rFonts w:ascii="Century Gothic"/>
          <w:b/>
          <w:spacing w:val="4"/>
          <w:w w:val="95"/>
          <w:sz w:val="20"/>
        </w:rPr>
        <w:t xml:space="preserve"> </w:t>
      </w:r>
      <w:r>
        <w:rPr>
          <w:rFonts w:ascii="Century Gothic"/>
          <w:b/>
          <w:w w:val="95"/>
          <w:sz w:val="20"/>
        </w:rPr>
        <w:t>schools</w:t>
      </w:r>
      <w:r>
        <w:rPr>
          <w:rFonts w:ascii="Century Gothic"/>
          <w:b/>
          <w:spacing w:val="-50"/>
          <w:w w:val="95"/>
          <w:sz w:val="20"/>
        </w:rPr>
        <w:t xml:space="preserve"> </w:t>
      </w:r>
      <w:r>
        <w:rPr>
          <w:rFonts w:ascii="Century Gothic"/>
          <w:b/>
          <w:sz w:val="20"/>
        </w:rPr>
        <w:t>and</w:t>
      </w:r>
      <w:r>
        <w:rPr>
          <w:rFonts w:ascii="Century Gothic"/>
          <w:b/>
          <w:spacing w:val="-8"/>
          <w:sz w:val="20"/>
        </w:rPr>
        <w:t xml:space="preserve"> </w:t>
      </w:r>
      <w:r>
        <w:rPr>
          <w:rFonts w:ascii="Century Gothic"/>
          <w:b/>
          <w:sz w:val="20"/>
        </w:rPr>
        <w:t>colleges/universities,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in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the</w:t>
      </w:r>
      <w:r>
        <w:rPr>
          <w:rFonts w:ascii="Century Gothic"/>
          <w:b/>
          <w:spacing w:val="-7"/>
          <w:sz w:val="20"/>
        </w:rPr>
        <w:t xml:space="preserve"> </w:t>
      </w:r>
      <w:proofErr w:type="spellStart"/>
      <w:r>
        <w:rPr>
          <w:rFonts w:ascii="Century Gothic"/>
          <w:b/>
          <w:sz w:val="20"/>
        </w:rPr>
        <w:t>u.s.</w:t>
      </w:r>
      <w:proofErr w:type="spellEnd"/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to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become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demand</w:t>
      </w:r>
      <w:r>
        <w:rPr>
          <w:rFonts w:ascii="Century Gothic"/>
          <w:b/>
          <w:spacing w:val="-7"/>
          <w:sz w:val="20"/>
        </w:rPr>
        <w:t xml:space="preserve"> </w:t>
      </w:r>
      <w:r>
        <w:rPr>
          <w:rFonts w:ascii="Century Gothic"/>
          <w:b/>
          <w:sz w:val="20"/>
        </w:rPr>
        <w:t>Champions.</w:t>
      </w:r>
    </w:p>
    <w:p w:rsidR="00DE76BC" w:rsidRDefault="00F61146" w14:paraId="212191DE" w14:textId="77777777">
      <w:pPr>
        <w:pStyle w:val="Heading2"/>
        <w:spacing w:before="213"/>
      </w:pPr>
      <w:r>
        <w:rPr>
          <w:color w:val="263470"/>
        </w:rPr>
        <w:t>Members</w:t>
      </w:r>
      <w:r>
        <w:rPr>
          <w:color w:val="263470"/>
          <w:spacing w:val="-16"/>
        </w:rPr>
        <w:t xml:space="preserve"> </w:t>
      </w:r>
      <w:r>
        <w:rPr>
          <w:color w:val="263470"/>
        </w:rPr>
        <w:t>of</w:t>
      </w:r>
      <w:r>
        <w:rPr>
          <w:color w:val="263470"/>
          <w:spacing w:val="-16"/>
        </w:rPr>
        <w:t xml:space="preserve"> </w:t>
      </w:r>
      <w:r>
        <w:rPr>
          <w:color w:val="263470"/>
        </w:rPr>
        <w:t>the</w:t>
      </w:r>
      <w:r>
        <w:rPr>
          <w:color w:val="263470"/>
          <w:spacing w:val="-16"/>
        </w:rPr>
        <w:t xml:space="preserve"> </w:t>
      </w:r>
      <w:r>
        <w:rPr>
          <w:color w:val="263470"/>
        </w:rPr>
        <w:t>recycling</w:t>
      </w:r>
      <w:r>
        <w:rPr>
          <w:color w:val="263470"/>
          <w:spacing w:val="-15"/>
        </w:rPr>
        <w:t xml:space="preserve"> </w:t>
      </w:r>
      <w:r>
        <w:rPr>
          <w:color w:val="263470"/>
        </w:rPr>
        <w:t>Demand</w:t>
      </w:r>
      <w:r>
        <w:rPr>
          <w:color w:val="263470"/>
          <w:spacing w:val="-17"/>
        </w:rPr>
        <w:t xml:space="preserve"> </w:t>
      </w:r>
      <w:r>
        <w:rPr>
          <w:color w:val="263470"/>
        </w:rPr>
        <w:t>champion</w:t>
      </w:r>
      <w:r>
        <w:rPr>
          <w:color w:val="263470"/>
          <w:spacing w:val="-15"/>
        </w:rPr>
        <w:t xml:space="preserve"> </w:t>
      </w:r>
      <w:r>
        <w:rPr>
          <w:color w:val="263470"/>
        </w:rPr>
        <w:t>Program</w:t>
      </w:r>
      <w:r>
        <w:rPr>
          <w:color w:val="263470"/>
          <w:spacing w:val="-17"/>
        </w:rPr>
        <w:t xml:space="preserve"> </w:t>
      </w:r>
      <w:r>
        <w:rPr>
          <w:color w:val="263470"/>
        </w:rPr>
        <w:t>recognize:</w:t>
      </w:r>
    </w:p>
    <w:p w:rsidR="00DE76BC" w:rsidRDefault="00F61146" w14:paraId="2CC2F5A1" w14:textId="77777777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67" w:line="218" w:lineRule="auto"/>
        <w:ind w:right="437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Consistent,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reliable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demand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for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recycled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plastic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is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critical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for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recycling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to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be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</w:t>
      </w:r>
      <w:r>
        <w:rPr>
          <w:rFonts w:ascii="Tahoma" w:hAnsi="Tahoma"/>
          <w:spacing w:val="-56"/>
          <w:w w:val="95"/>
          <w:sz w:val="20"/>
        </w:rPr>
        <w:t xml:space="preserve"> </w:t>
      </w:r>
      <w:r>
        <w:rPr>
          <w:rFonts w:ascii="Tahoma" w:hAnsi="Tahoma"/>
          <w:sz w:val="20"/>
        </w:rPr>
        <w:t>mature,</w:t>
      </w:r>
      <w:r>
        <w:rPr>
          <w:rFonts w:ascii="Tahoma" w:hAnsi="Tahoma"/>
          <w:spacing w:val="-10"/>
          <w:sz w:val="20"/>
        </w:rPr>
        <w:t xml:space="preserve"> </w:t>
      </w:r>
      <w:proofErr w:type="gramStart"/>
      <w:r>
        <w:rPr>
          <w:rFonts w:ascii="Tahoma" w:hAnsi="Tahoma"/>
          <w:sz w:val="20"/>
        </w:rPr>
        <w:t>vibrant</w:t>
      </w:r>
      <w:proofErr w:type="gramEnd"/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and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sustainable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industry</w:t>
      </w:r>
      <w:r>
        <w:rPr>
          <w:rFonts w:ascii="Tahoma" w:hAnsi="Tahoma"/>
          <w:spacing w:val="-10"/>
          <w:sz w:val="20"/>
        </w:rPr>
        <w:t xml:space="preserve"> </w:t>
      </w:r>
      <w:r>
        <w:rPr>
          <w:rFonts w:ascii="Tahoma" w:hAnsi="Tahoma"/>
          <w:sz w:val="20"/>
        </w:rPr>
        <w:t>and,</w:t>
      </w:r>
    </w:p>
    <w:p w:rsidR="00DE76BC" w:rsidRDefault="00F61146" w14:paraId="26362C71" w14:textId="77777777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73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A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strong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demand for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recycled plastics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is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needed not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only to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maintain but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also</w:t>
      </w:r>
    </w:p>
    <w:p w:rsidR="00DE76BC" w:rsidRDefault="00F61146" w14:paraId="5572D3D5" w14:textId="77777777">
      <w:pPr>
        <w:spacing w:before="19"/>
        <w:ind w:left="1040"/>
        <w:rPr>
          <w:rFonts w:ascii="Tahoma"/>
          <w:sz w:val="20"/>
        </w:rPr>
      </w:pPr>
      <w:r>
        <w:rPr>
          <w:rFonts w:ascii="Tahoma"/>
          <w:w w:val="95"/>
          <w:sz w:val="20"/>
        </w:rPr>
        <w:t>to</w:t>
      </w:r>
      <w:r>
        <w:rPr>
          <w:rFonts w:ascii="Tahoma"/>
          <w:spacing w:val="4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build</w:t>
      </w:r>
      <w:r>
        <w:rPr>
          <w:rFonts w:ascii="Tahoma"/>
          <w:spacing w:val="5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strong</w:t>
      </w:r>
      <w:r>
        <w:rPr>
          <w:rFonts w:ascii="Tahoma"/>
          <w:spacing w:val="4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domestic</w:t>
      </w:r>
      <w:r>
        <w:rPr>
          <w:rFonts w:ascii="Tahoma"/>
          <w:spacing w:val="5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plastic</w:t>
      </w:r>
      <w:r>
        <w:rPr>
          <w:rFonts w:ascii="Tahoma"/>
          <w:spacing w:val="5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recycling</w:t>
      </w:r>
      <w:r>
        <w:rPr>
          <w:rFonts w:ascii="Tahoma"/>
          <w:spacing w:val="4"/>
          <w:w w:val="95"/>
          <w:sz w:val="20"/>
        </w:rPr>
        <w:t xml:space="preserve"> </w:t>
      </w:r>
      <w:r>
        <w:rPr>
          <w:rFonts w:ascii="Tahoma"/>
          <w:w w:val="95"/>
          <w:sz w:val="20"/>
        </w:rPr>
        <w:t>markets.</w:t>
      </w:r>
    </w:p>
    <w:p w:rsidR="00DE76BC" w:rsidRDefault="00DE76BC" w14:paraId="02F2C34E" w14:textId="77777777">
      <w:pPr>
        <w:pStyle w:val="BodyText"/>
        <w:rPr>
          <w:rFonts w:ascii="Tahoma"/>
          <w:sz w:val="19"/>
        </w:rPr>
      </w:pPr>
    </w:p>
    <w:p w:rsidR="00DE76BC" w:rsidRDefault="00F61146" w14:paraId="67ACDD10" w14:textId="77777777">
      <w:pPr>
        <w:pStyle w:val="Heading2"/>
      </w:pPr>
      <w:r>
        <w:rPr>
          <w:color w:val="263470"/>
        </w:rPr>
        <w:t>recycling</w:t>
      </w:r>
      <w:r>
        <w:rPr>
          <w:color w:val="263470"/>
          <w:spacing w:val="6"/>
        </w:rPr>
        <w:t xml:space="preserve"> </w:t>
      </w:r>
      <w:r>
        <w:rPr>
          <w:color w:val="263470"/>
        </w:rPr>
        <w:t>Demand</w:t>
      </w:r>
      <w:r>
        <w:rPr>
          <w:color w:val="263470"/>
          <w:spacing w:val="5"/>
        </w:rPr>
        <w:t xml:space="preserve"> </w:t>
      </w:r>
      <w:r>
        <w:rPr>
          <w:color w:val="263470"/>
        </w:rPr>
        <w:t>champions</w:t>
      </w:r>
      <w:r>
        <w:rPr>
          <w:color w:val="263470"/>
          <w:spacing w:val="7"/>
        </w:rPr>
        <w:t xml:space="preserve"> </w:t>
      </w:r>
      <w:r>
        <w:rPr>
          <w:color w:val="263470"/>
        </w:rPr>
        <w:t>look</w:t>
      </w:r>
      <w:r>
        <w:rPr>
          <w:color w:val="263470"/>
          <w:spacing w:val="5"/>
        </w:rPr>
        <w:t xml:space="preserve"> </w:t>
      </w:r>
      <w:r>
        <w:rPr>
          <w:color w:val="263470"/>
        </w:rPr>
        <w:t>for</w:t>
      </w:r>
      <w:r>
        <w:rPr>
          <w:color w:val="263470"/>
          <w:spacing w:val="5"/>
        </w:rPr>
        <w:t xml:space="preserve"> </w:t>
      </w:r>
      <w:r>
        <w:rPr>
          <w:color w:val="263470"/>
        </w:rPr>
        <w:t>their</w:t>
      </w:r>
      <w:r>
        <w:rPr>
          <w:color w:val="263470"/>
          <w:spacing w:val="6"/>
        </w:rPr>
        <w:t xml:space="preserve"> </w:t>
      </w:r>
      <w:r>
        <w:rPr>
          <w:color w:val="263470"/>
        </w:rPr>
        <w:t>efforts</w:t>
      </w:r>
      <w:r>
        <w:rPr>
          <w:color w:val="263470"/>
          <w:spacing w:val="5"/>
        </w:rPr>
        <w:t xml:space="preserve"> </w:t>
      </w:r>
      <w:r>
        <w:rPr>
          <w:color w:val="263470"/>
        </w:rPr>
        <w:t>to:</w:t>
      </w:r>
    </w:p>
    <w:p w:rsidR="00DE76BC" w:rsidRDefault="00F61146" w14:paraId="5C3D9999" w14:textId="77777777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50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Strengthen</w:t>
      </w:r>
      <w:r>
        <w:rPr>
          <w:rFonts w:ascii="Tahoma" w:hAnsi="Tahoma"/>
          <w:spacing w:val="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and</w:t>
      </w:r>
      <w:r>
        <w:rPr>
          <w:rFonts w:ascii="Tahoma" w:hAnsi="Tahoma"/>
          <w:spacing w:val="2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increase</w:t>
      </w:r>
      <w:r>
        <w:rPr>
          <w:rFonts w:ascii="Tahoma" w:hAnsi="Tahoma"/>
          <w:spacing w:val="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domestic</w:t>
      </w:r>
      <w:r>
        <w:rPr>
          <w:rFonts w:ascii="Tahoma" w:hAnsi="Tahoma"/>
          <w:spacing w:val="2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demand</w:t>
      </w:r>
      <w:r>
        <w:rPr>
          <w:rFonts w:ascii="Tahoma" w:hAnsi="Tahoma"/>
          <w:spacing w:val="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for</w:t>
      </w:r>
      <w:r>
        <w:rPr>
          <w:rFonts w:ascii="Tahoma" w:hAnsi="Tahoma"/>
          <w:spacing w:val="2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residential</w:t>
      </w:r>
      <w:r>
        <w:rPr>
          <w:rFonts w:ascii="Tahoma" w:hAnsi="Tahoma"/>
          <w:spacing w:val="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mixed</w:t>
      </w:r>
      <w:r>
        <w:rPr>
          <w:rFonts w:ascii="Tahoma" w:hAnsi="Tahoma"/>
          <w:spacing w:val="2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plastics,</w:t>
      </w:r>
    </w:p>
    <w:p w:rsidR="00DE76BC" w:rsidRDefault="00F61146" w14:paraId="4A5553DA" w14:textId="77777777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68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Help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prevent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“ocean plastics”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by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stimulating strong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North American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markets,</w:t>
      </w:r>
    </w:p>
    <w:p w:rsidR="00DE76BC" w:rsidRDefault="00F61146" w14:paraId="2402F729" w14:textId="77777777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69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Boost</w:t>
      </w:r>
      <w:r>
        <w:rPr>
          <w:rFonts w:ascii="Tahoma" w:hAnsi="Tahoma"/>
          <w:spacing w:val="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“circular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economy”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for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plastic</w:t>
      </w:r>
      <w:r>
        <w:rPr>
          <w:rFonts w:ascii="Tahoma" w:hAnsi="Tahoma"/>
          <w:spacing w:val="3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packaging,</w:t>
      </w:r>
      <w:r>
        <w:rPr>
          <w:rFonts w:ascii="Tahoma" w:hAnsi="Tahoma"/>
          <w:spacing w:val="4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and</w:t>
      </w:r>
    </w:p>
    <w:p w:rsidR="00DE76BC" w:rsidRDefault="00F61146" w14:paraId="252B586E" w14:textId="77777777">
      <w:pPr>
        <w:pStyle w:val="ListParagraph"/>
        <w:numPr>
          <w:ilvl w:val="0"/>
          <w:numId w:val="2"/>
        </w:numPr>
        <w:tabs>
          <w:tab w:val="left" w:pos="1039"/>
          <w:tab w:val="left" w:pos="1040"/>
        </w:tabs>
        <w:spacing w:before="68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Mitigate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reliance on export markets.</w:t>
      </w:r>
    </w:p>
    <w:p w:rsidR="00DE76BC" w:rsidRDefault="00DE76BC" w14:paraId="680A4E5D" w14:textId="77777777">
      <w:pPr>
        <w:pStyle w:val="BodyText"/>
        <w:spacing w:before="11"/>
        <w:rPr>
          <w:rFonts w:ascii="Tahoma"/>
          <w:sz w:val="23"/>
        </w:rPr>
      </w:pPr>
    </w:p>
    <w:p w:rsidR="00DE76BC" w:rsidRDefault="00F61146" w14:paraId="7B38F80C" w14:textId="77777777">
      <w:pPr>
        <w:spacing w:line="278" w:lineRule="auto"/>
        <w:ind w:left="720"/>
        <w:rPr>
          <w:rFonts w:ascii="Tahoma" w:hAnsi="Tahoma"/>
          <w:sz w:val="20"/>
        </w:rPr>
      </w:pPr>
      <w:r>
        <w:rPr>
          <w:rFonts w:ascii="Tahoma" w:hAnsi="Tahoma"/>
          <w:w w:val="95"/>
          <w:sz w:val="20"/>
        </w:rPr>
        <w:t>Your organization’s commitment to purchase products manufactured with PCR will</w:t>
      </w:r>
      <w:r>
        <w:rPr>
          <w:rFonts w:ascii="Tahoma" w:hAnsi="Tahoma"/>
          <w:spacing w:val="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make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significant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and measurable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impact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to strengthen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the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plastic recycling</w:t>
      </w:r>
      <w:r>
        <w:rPr>
          <w:rFonts w:ascii="Tahoma" w:hAnsi="Tahoma"/>
          <w:spacing w:val="-1"/>
          <w:w w:val="95"/>
          <w:sz w:val="20"/>
        </w:rPr>
        <w:t xml:space="preserve"> </w:t>
      </w:r>
      <w:r>
        <w:rPr>
          <w:rFonts w:ascii="Tahoma" w:hAnsi="Tahoma"/>
          <w:w w:val="95"/>
          <w:sz w:val="20"/>
        </w:rPr>
        <w:t>markets.</w:t>
      </w:r>
    </w:p>
    <w:p w:rsidR="00DE76BC" w:rsidRDefault="00DE76BC" w14:paraId="19219836" w14:textId="77777777">
      <w:pPr>
        <w:pStyle w:val="BodyText"/>
        <w:spacing w:before="8"/>
        <w:rPr>
          <w:rFonts w:ascii="Tahoma"/>
          <w:sz w:val="20"/>
        </w:rPr>
      </w:pPr>
    </w:p>
    <w:p w:rsidR="00DE76BC" w:rsidRDefault="00F61146" w14:paraId="4542BFE7" w14:textId="77777777">
      <w:pPr>
        <w:ind w:left="720"/>
        <w:rPr>
          <w:rFonts w:ascii="Nirmala UI"/>
          <w:b/>
          <w:sz w:val="34"/>
        </w:rPr>
      </w:pPr>
      <w:r>
        <w:rPr>
          <w:rFonts w:ascii="Nirmala UI"/>
          <w:b/>
          <w:color w:val="263470"/>
          <w:spacing w:val="-1"/>
          <w:sz w:val="34"/>
        </w:rPr>
        <w:t>Demand</w:t>
      </w:r>
      <w:r>
        <w:rPr>
          <w:rFonts w:ascii="Nirmala UI"/>
          <w:b/>
          <w:color w:val="263470"/>
          <w:spacing w:val="-22"/>
          <w:sz w:val="34"/>
        </w:rPr>
        <w:t xml:space="preserve"> </w:t>
      </w:r>
      <w:r>
        <w:rPr>
          <w:rFonts w:ascii="Nirmala UI"/>
          <w:b/>
          <w:color w:val="263470"/>
          <w:spacing w:val="-1"/>
          <w:sz w:val="34"/>
        </w:rPr>
        <w:t>creates</w:t>
      </w:r>
      <w:r>
        <w:rPr>
          <w:rFonts w:ascii="Nirmala UI"/>
          <w:b/>
          <w:color w:val="263470"/>
          <w:spacing w:val="-22"/>
          <w:sz w:val="34"/>
        </w:rPr>
        <w:t xml:space="preserve"> </w:t>
      </w:r>
      <w:r>
        <w:rPr>
          <w:rFonts w:ascii="Nirmala UI"/>
          <w:b/>
          <w:color w:val="263470"/>
          <w:spacing w:val="-1"/>
          <w:sz w:val="34"/>
        </w:rPr>
        <w:t>value.</w:t>
      </w:r>
      <w:r>
        <w:rPr>
          <w:rFonts w:ascii="Nirmala UI"/>
          <w:b/>
          <w:color w:val="263470"/>
          <w:spacing w:val="-22"/>
          <w:sz w:val="34"/>
        </w:rPr>
        <w:t xml:space="preserve"> </w:t>
      </w:r>
      <w:r>
        <w:rPr>
          <w:rFonts w:ascii="Nirmala UI"/>
          <w:b/>
          <w:color w:val="263470"/>
          <w:spacing w:val="-1"/>
          <w:sz w:val="34"/>
        </w:rPr>
        <w:t>Value</w:t>
      </w:r>
      <w:r>
        <w:rPr>
          <w:rFonts w:ascii="Nirmala UI"/>
          <w:b/>
          <w:color w:val="263470"/>
          <w:spacing w:val="-22"/>
          <w:sz w:val="34"/>
        </w:rPr>
        <w:t xml:space="preserve"> </w:t>
      </w:r>
      <w:r>
        <w:rPr>
          <w:rFonts w:ascii="Nirmala UI"/>
          <w:b/>
          <w:color w:val="263470"/>
          <w:spacing w:val="-1"/>
          <w:sz w:val="34"/>
        </w:rPr>
        <w:t>drives</w:t>
      </w:r>
      <w:r>
        <w:rPr>
          <w:rFonts w:ascii="Nirmala UI"/>
          <w:b/>
          <w:color w:val="263470"/>
          <w:spacing w:val="-22"/>
          <w:sz w:val="34"/>
        </w:rPr>
        <w:t xml:space="preserve"> </w:t>
      </w:r>
      <w:r>
        <w:rPr>
          <w:rFonts w:ascii="Nirmala UI"/>
          <w:b/>
          <w:color w:val="263470"/>
          <w:spacing w:val="-1"/>
          <w:sz w:val="34"/>
        </w:rPr>
        <w:t>recycling.</w:t>
      </w:r>
    </w:p>
    <w:p w:rsidR="00DE76BC" w:rsidRDefault="00F61146" w14:paraId="362724DF" w14:textId="77777777">
      <w:pPr>
        <w:spacing w:before="256" w:line="235" w:lineRule="auto"/>
        <w:ind w:left="720" w:right="23"/>
        <w:rPr>
          <w:rFonts w:ascii="Calibri"/>
          <w:i/>
          <w:sz w:val="20"/>
        </w:rPr>
      </w:pPr>
      <w:r>
        <w:rPr>
          <w:rFonts w:ascii="Calibri"/>
          <w:i/>
          <w:color w:val="000101"/>
          <w:sz w:val="20"/>
        </w:rPr>
        <w:t xml:space="preserve">For more information, visit: </w:t>
      </w:r>
      <w:hyperlink r:id="rId9">
        <w:r>
          <w:rPr>
            <w:rFonts w:ascii="Calibri"/>
            <w:i/>
            <w:color w:val="22366E"/>
            <w:sz w:val="20"/>
            <w:u w:val="single" w:color="22366E"/>
          </w:rPr>
          <w:t>NERC.org/projects/government-recycling-demand-champions</w:t>
        </w:r>
      </w:hyperlink>
      <w:r>
        <w:rPr>
          <w:rFonts w:ascii="Calibri"/>
          <w:i/>
          <w:color w:val="22366E"/>
          <w:spacing w:val="-43"/>
          <w:sz w:val="20"/>
        </w:rPr>
        <w:t xml:space="preserve"> </w:t>
      </w:r>
      <w:r>
        <w:rPr>
          <w:rFonts w:ascii="Calibri"/>
          <w:i/>
          <w:color w:val="000101"/>
          <w:sz w:val="20"/>
        </w:rPr>
        <w:t>or</w:t>
      </w:r>
      <w:r>
        <w:rPr>
          <w:rFonts w:ascii="Calibri"/>
          <w:i/>
          <w:color w:val="000101"/>
          <w:spacing w:val="7"/>
          <w:sz w:val="20"/>
        </w:rPr>
        <w:t xml:space="preserve"> </w:t>
      </w:r>
      <w:r>
        <w:rPr>
          <w:rFonts w:ascii="Calibri"/>
          <w:i/>
          <w:color w:val="000101"/>
          <w:sz w:val="20"/>
        </w:rPr>
        <w:t>contact</w:t>
      </w:r>
      <w:r>
        <w:rPr>
          <w:rFonts w:ascii="Calibri"/>
          <w:i/>
          <w:color w:val="000101"/>
          <w:spacing w:val="7"/>
          <w:sz w:val="20"/>
        </w:rPr>
        <w:t xml:space="preserve"> </w:t>
      </w:r>
      <w:r>
        <w:rPr>
          <w:rFonts w:ascii="Calibri"/>
          <w:i/>
          <w:color w:val="000101"/>
          <w:sz w:val="20"/>
        </w:rPr>
        <w:t>Lynn</w:t>
      </w:r>
      <w:r>
        <w:rPr>
          <w:rFonts w:ascii="Calibri"/>
          <w:i/>
          <w:color w:val="000101"/>
          <w:spacing w:val="7"/>
          <w:sz w:val="20"/>
        </w:rPr>
        <w:t xml:space="preserve"> </w:t>
      </w:r>
      <w:r>
        <w:rPr>
          <w:rFonts w:ascii="Calibri"/>
          <w:i/>
          <w:color w:val="000101"/>
          <w:sz w:val="20"/>
        </w:rPr>
        <w:t>Rubinstein</w:t>
      </w:r>
      <w:r>
        <w:rPr>
          <w:rFonts w:ascii="Calibri"/>
          <w:i/>
          <w:color w:val="000101"/>
          <w:spacing w:val="8"/>
          <w:sz w:val="20"/>
        </w:rPr>
        <w:t xml:space="preserve"> </w:t>
      </w:r>
      <w:r>
        <w:rPr>
          <w:rFonts w:ascii="Calibri"/>
          <w:i/>
          <w:color w:val="000101"/>
          <w:sz w:val="20"/>
        </w:rPr>
        <w:t>(</w:t>
      </w:r>
      <w:r>
        <w:rPr>
          <w:rFonts w:ascii="Calibri"/>
          <w:i/>
          <w:color w:val="22366E"/>
          <w:sz w:val="20"/>
          <w:u w:val="single" w:color="22366E"/>
        </w:rPr>
        <w:t>lynn@nerc.org</w:t>
      </w:r>
      <w:r>
        <w:rPr>
          <w:rFonts w:ascii="Calibri"/>
          <w:i/>
          <w:color w:val="000101"/>
          <w:sz w:val="20"/>
        </w:rPr>
        <w:t>).</w:t>
      </w:r>
    </w:p>
    <w:p w:rsidR="00DE76BC" w:rsidRDefault="00F61146" w14:paraId="6B6523CF" w14:textId="77777777">
      <w:pPr>
        <w:spacing w:before="67" w:line="297" w:lineRule="auto"/>
        <w:ind w:left="553" w:right="768"/>
        <w:rPr>
          <w:rFonts w:ascii="Arial" w:hAnsi="Arial"/>
          <w:b/>
          <w:i/>
          <w:sz w:val="21"/>
        </w:rPr>
      </w:pPr>
      <w:r>
        <w:br w:type="column"/>
      </w:r>
      <w:r>
        <w:rPr>
          <w:rFonts w:ascii="Arial" w:hAnsi="Arial"/>
          <w:b/>
          <w:i/>
          <w:color w:val="FFFFFF"/>
          <w:sz w:val="21"/>
        </w:rPr>
        <w:t>“Given</w:t>
      </w:r>
      <w:r>
        <w:rPr>
          <w:rFonts w:ascii="Arial" w:hAnsi="Arial"/>
          <w:b/>
          <w:i/>
          <w:color w:val="FFFFFF"/>
          <w:spacing w:val="2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the</w:t>
      </w:r>
      <w:r>
        <w:rPr>
          <w:rFonts w:ascii="Arial" w:hAnsi="Arial"/>
          <w:b/>
          <w:i/>
          <w:color w:val="FFFFFF"/>
          <w:spacing w:val="3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current</w:t>
      </w:r>
      <w:r>
        <w:rPr>
          <w:rFonts w:ascii="Arial" w:hAnsi="Arial"/>
          <w:b/>
          <w:i/>
          <w:color w:val="FFFFFF"/>
          <w:spacing w:val="2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fragile</w:t>
      </w:r>
      <w:r>
        <w:rPr>
          <w:rFonts w:ascii="Arial" w:hAnsi="Arial"/>
          <w:b/>
          <w:i/>
          <w:color w:val="FFFFFF"/>
          <w:spacing w:val="1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recycling</w:t>
      </w:r>
      <w:r>
        <w:rPr>
          <w:rFonts w:ascii="Arial" w:hAnsi="Arial"/>
          <w:b/>
          <w:i/>
          <w:color w:val="FFFFFF"/>
          <w:spacing w:val="3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economics,</w:t>
      </w:r>
      <w:r>
        <w:rPr>
          <w:rFonts w:ascii="Arial" w:hAnsi="Arial"/>
          <w:b/>
          <w:i/>
          <w:color w:val="FFFFFF"/>
          <w:spacing w:val="4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a</w:t>
      </w:r>
      <w:r>
        <w:rPr>
          <w:rFonts w:ascii="Arial" w:hAnsi="Arial"/>
          <w:b/>
          <w:i/>
          <w:color w:val="FFFFFF"/>
          <w:spacing w:val="1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demand-pull</w:t>
      </w:r>
      <w:r>
        <w:rPr>
          <w:rFonts w:ascii="Arial" w:hAnsi="Arial"/>
          <w:b/>
          <w:i/>
          <w:color w:val="FFFFFF"/>
          <w:spacing w:val="6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for</w:t>
      </w:r>
      <w:r>
        <w:rPr>
          <w:rFonts w:ascii="Arial" w:hAnsi="Arial"/>
          <w:b/>
          <w:i/>
          <w:color w:val="FFFFFF"/>
          <w:spacing w:val="6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recycled</w:t>
      </w:r>
      <w:r>
        <w:rPr>
          <w:rFonts w:ascii="Arial" w:hAnsi="Arial"/>
          <w:b/>
          <w:i/>
          <w:color w:val="FFFFFF"/>
          <w:spacing w:val="1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plastics…</w:t>
      </w:r>
      <w:r>
        <w:rPr>
          <w:rFonts w:ascii="Arial" w:hAnsi="Arial"/>
          <w:b/>
          <w:i/>
          <w:color w:val="FFFFFF"/>
          <w:spacing w:val="1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is</w:t>
      </w:r>
      <w:r>
        <w:rPr>
          <w:rFonts w:ascii="Arial" w:hAnsi="Arial"/>
          <w:b/>
          <w:i/>
          <w:color w:val="FFFFFF"/>
          <w:spacing w:val="1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needed</w:t>
      </w:r>
      <w:r>
        <w:rPr>
          <w:rFonts w:ascii="Arial" w:hAnsi="Arial"/>
          <w:b/>
          <w:i/>
          <w:color w:val="FFFFFF"/>
          <w:spacing w:val="1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to</w:t>
      </w:r>
      <w:r>
        <w:rPr>
          <w:rFonts w:ascii="Arial" w:hAnsi="Arial"/>
          <w:b/>
          <w:i/>
          <w:color w:val="FFFFFF"/>
          <w:spacing w:val="2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start</w:t>
      </w:r>
      <w:r>
        <w:rPr>
          <w:rFonts w:ascii="Arial" w:hAnsi="Arial"/>
          <w:b/>
          <w:i/>
          <w:color w:val="FFFFFF"/>
          <w:spacing w:val="1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building positive momentum</w:t>
      </w:r>
      <w:r>
        <w:rPr>
          <w:rFonts w:ascii="Arial" w:hAnsi="Arial"/>
          <w:b/>
          <w:i/>
          <w:color w:val="FFFFFF"/>
          <w:spacing w:val="-56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in</w:t>
      </w:r>
      <w:r>
        <w:rPr>
          <w:rFonts w:ascii="Arial" w:hAnsi="Arial"/>
          <w:b/>
          <w:i/>
          <w:color w:val="FFFFFF"/>
          <w:spacing w:val="4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the</w:t>
      </w:r>
      <w:r>
        <w:rPr>
          <w:rFonts w:ascii="Arial" w:hAnsi="Arial"/>
          <w:b/>
          <w:i/>
          <w:color w:val="FFFFFF"/>
          <w:spacing w:val="4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near</w:t>
      </w:r>
      <w:r>
        <w:rPr>
          <w:rFonts w:ascii="Arial" w:hAnsi="Arial"/>
          <w:b/>
          <w:i/>
          <w:color w:val="FFFFFF"/>
          <w:spacing w:val="4"/>
          <w:sz w:val="21"/>
        </w:rPr>
        <w:t xml:space="preserve"> </w:t>
      </w:r>
      <w:r>
        <w:rPr>
          <w:rFonts w:ascii="Arial" w:hAnsi="Arial"/>
          <w:b/>
          <w:i/>
          <w:color w:val="FFFFFF"/>
          <w:sz w:val="21"/>
        </w:rPr>
        <w:t>term.”</w:t>
      </w:r>
    </w:p>
    <w:p w:rsidR="00DE76BC" w:rsidRDefault="00DE76BC" w14:paraId="296FEF7D" w14:textId="77777777">
      <w:pPr>
        <w:pStyle w:val="BodyText"/>
        <w:spacing w:before="11"/>
        <w:rPr>
          <w:rFonts w:ascii="Arial"/>
          <w:b/>
          <w:i/>
          <w:sz w:val="29"/>
        </w:rPr>
      </w:pPr>
    </w:p>
    <w:p w:rsidR="00DE76BC" w:rsidRDefault="00F61146" w14:paraId="3D8E4F01" w14:textId="77777777">
      <w:pPr>
        <w:ind w:left="553"/>
        <w:rPr>
          <w:rFonts w:ascii="Tahoma"/>
          <w:sz w:val="18"/>
        </w:rPr>
      </w:pPr>
      <w:r>
        <w:rPr>
          <w:rFonts w:ascii="Tahoma"/>
          <w:color w:val="FFFFFF"/>
          <w:w w:val="95"/>
          <w:sz w:val="18"/>
        </w:rPr>
        <w:t>Ellen</w:t>
      </w:r>
      <w:r>
        <w:rPr>
          <w:rFonts w:ascii="Tahoma"/>
          <w:color w:val="FFFFFF"/>
          <w:spacing w:val="-7"/>
          <w:w w:val="95"/>
          <w:sz w:val="18"/>
        </w:rPr>
        <w:t xml:space="preserve"> </w:t>
      </w:r>
      <w:r>
        <w:rPr>
          <w:rFonts w:ascii="Tahoma"/>
          <w:color w:val="FFFFFF"/>
          <w:w w:val="95"/>
          <w:sz w:val="18"/>
        </w:rPr>
        <w:t>MacArthur</w:t>
      </w:r>
      <w:r>
        <w:rPr>
          <w:rFonts w:ascii="Tahoma"/>
          <w:color w:val="FFFFFF"/>
          <w:spacing w:val="-7"/>
          <w:w w:val="95"/>
          <w:sz w:val="18"/>
        </w:rPr>
        <w:t xml:space="preserve"> </w:t>
      </w:r>
      <w:r>
        <w:rPr>
          <w:rFonts w:ascii="Tahoma"/>
          <w:color w:val="FFFFFF"/>
          <w:w w:val="95"/>
          <w:sz w:val="18"/>
        </w:rPr>
        <w:t>Foundation,</w:t>
      </w:r>
      <w:r>
        <w:rPr>
          <w:rFonts w:ascii="Tahoma"/>
          <w:color w:val="FFFFFF"/>
          <w:spacing w:val="-6"/>
          <w:w w:val="95"/>
          <w:sz w:val="18"/>
        </w:rPr>
        <w:t xml:space="preserve"> </w:t>
      </w:r>
      <w:r>
        <w:rPr>
          <w:rFonts w:ascii="Tahoma"/>
          <w:color w:val="FFFFFF"/>
          <w:w w:val="95"/>
          <w:sz w:val="18"/>
        </w:rPr>
        <w:t>New</w:t>
      </w:r>
    </w:p>
    <w:p w:rsidR="00DE76BC" w:rsidRDefault="00F61146" w14:paraId="5C8A437C" w14:textId="77777777">
      <w:pPr>
        <w:spacing w:before="83"/>
        <w:ind w:left="553"/>
        <w:rPr>
          <w:rFonts w:ascii="Tahoma"/>
          <w:sz w:val="18"/>
        </w:rPr>
      </w:pPr>
      <w:r>
        <w:rPr>
          <w:rFonts w:ascii="Tahoma"/>
          <w:color w:val="FFFFFF"/>
          <w:w w:val="95"/>
          <w:sz w:val="18"/>
        </w:rPr>
        <w:t>Plastic</w:t>
      </w:r>
      <w:r>
        <w:rPr>
          <w:rFonts w:ascii="Tahoma"/>
          <w:color w:val="FFFFFF"/>
          <w:spacing w:val="3"/>
          <w:w w:val="95"/>
          <w:sz w:val="18"/>
        </w:rPr>
        <w:t xml:space="preserve"> </w:t>
      </w:r>
      <w:r>
        <w:rPr>
          <w:rFonts w:ascii="Tahoma"/>
          <w:color w:val="FFFFFF"/>
          <w:w w:val="95"/>
          <w:sz w:val="18"/>
        </w:rPr>
        <w:t>Economy</w:t>
      </w:r>
      <w:r>
        <w:rPr>
          <w:rFonts w:ascii="Tahoma"/>
          <w:color w:val="FFFFFF"/>
          <w:spacing w:val="4"/>
          <w:w w:val="95"/>
          <w:sz w:val="18"/>
        </w:rPr>
        <w:t xml:space="preserve"> </w:t>
      </w:r>
      <w:r>
        <w:rPr>
          <w:rFonts w:ascii="Tahoma"/>
          <w:color w:val="FFFFFF"/>
          <w:w w:val="95"/>
          <w:sz w:val="18"/>
        </w:rPr>
        <w:t>Catalyzing</w:t>
      </w:r>
      <w:r>
        <w:rPr>
          <w:rFonts w:ascii="Tahoma"/>
          <w:color w:val="FFFFFF"/>
          <w:spacing w:val="4"/>
          <w:w w:val="95"/>
          <w:sz w:val="18"/>
        </w:rPr>
        <w:t xml:space="preserve"> </w:t>
      </w:r>
      <w:r>
        <w:rPr>
          <w:rFonts w:ascii="Tahoma"/>
          <w:color w:val="FFFFFF"/>
          <w:w w:val="95"/>
          <w:sz w:val="18"/>
        </w:rPr>
        <w:t>Action</w:t>
      </w:r>
    </w:p>
    <w:p w:rsidR="00DE76BC" w:rsidRDefault="00DE76BC" w14:paraId="7194DBDC" w14:textId="77777777">
      <w:pPr>
        <w:pStyle w:val="BodyText"/>
        <w:rPr>
          <w:rFonts w:ascii="Tahoma"/>
          <w:sz w:val="22"/>
        </w:rPr>
      </w:pPr>
    </w:p>
    <w:p w:rsidR="00DE76BC" w:rsidRDefault="00DE76BC" w14:paraId="769D0D3C" w14:textId="77777777">
      <w:pPr>
        <w:pStyle w:val="BodyText"/>
        <w:rPr>
          <w:rFonts w:ascii="Tahoma"/>
          <w:sz w:val="22"/>
        </w:rPr>
      </w:pPr>
    </w:p>
    <w:p w:rsidR="00DE76BC" w:rsidRDefault="00DE76BC" w14:paraId="54CD245A" w14:textId="77777777">
      <w:pPr>
        <w:pStyle w:val="BodyText"/>
        <w:rPr>
          <w:rFonts w:ascii="Tahoma"/>
          <w:sz w:val="22"/>
        </w:rPr>
      </w:pPr>
    </w:p>
    <w:p w:rsidR="00DE76BC" w:rsidRDefault="00DE76BC" w14:paraId="1231BE67" w14:textId="77777777">
      <w:pPr>
        <w:pStyle w:val="BodyText"/>
        <w:rPr>
          <w:rFonts w:ascii="Tahoma"/>
          <w:sz w:val="22"/>
        </w:rPr>
      </w:pPr>
    </w:p>
    <w:p w:rsidR="00DE76BC" w:rsidRDefault="00DE76BC" w14:paraId="36FEB5B0" w14:textId="77777777">
      <w:pPr>
        <w:pStyle w:val="BodyText"/>
        <w:spacing w:before="6"/>
        <w:rPr>
          <w:rFonts w:ascii="Tahoma"/>
          <w:sz w:val="27"/>
        </w:rPr>
      </w:pPr>
    </w:p>
    <w:p w:rsidR="00DE76BC" w:rsidRDefault="00F61146" w14:paraId="58782033" w14:textId="77777777">
      <w:pPr>
        <w:spacing w:before="1" w:line="297" w:lineRule="auto"/>
        <w:ind w:left="553" w:right="1502"/>
        <w:rPr>
          <w:rFonts w:ascii="Arial"/>
          <w:b/>
          <w:i/>
          <w:sz w:val="21"/>
        </w:rPr>
      </w:pPr>
      <w:r>
        <w:rPr>
          <w:rFonts w:ascii="Arial"/>
          <w:b/>
          <w:i/>
          <w:color w:val="FFFFFF"/>
          <w:sz w:val="21"/>
        </w:rPr>
        <w:t>We must strengthen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demand</w:t>
      </w:r>
      <w:r>
        <w:rPr>
          <w:rFonts w:ascii="Arial"/>
          <w:b/>
          <w:i/>
          <w:color w:val="FFFFFF"/>
          <w:spacing w:val="10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for</w:t>
      </w:r>
      <w:r>
        <w:rPr>
          <w:rFonts w:ascii="Arial"/>
          <w:b/>
          <w:i/>
          <w:color w:val="FFFFFF"/>
          <w:spacing w:val="1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recycled</w:t>
      </w:r>
      <w:r>
        <w:rPr>
          <w:rFonts w:ascii="Arial"/>
          <w:b/>
          <w:i/>
          <w:color w:val="FFFFFF"/>
          <w:spacing w:val="-55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plastics</w:t>
      </w:r>
      <w:r>
        <w:rPr>
          <w:rFonts w:ascii="Arial"/>
          <w:b/>
          <w:i/>
          <w:color w:val="FFFFFF"/>
          <w:spacing w:val="-4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in</w:t>
      </w:r>
      <w:r>
        <w:rPr>
          <w:rFonts w:ascii="Arial"/>
          <w:b/>
          <w:i/>
          <w:color w:val="FFFFFF"/>
          <w:spacing w:val="-4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the</w:t>
      </w:r>
      <w:r>
        <w:rPr>
          <w:rFonts w:ascii="Arial"/>
          <w:b/>
          <w:i/>
          <w:color w:val="FFFFFF"/>
          <w:spacing w:val="-4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U.S.</w:t>
      </w:r>
      <w:r>
        <w:rPr>
          <w:rFonts w:ascii="Arial"/>
          <w:b/>
          <w:i/>
          <w:color w:val="FFFFFF"/>
          <w:spacing w:val="-4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to</w:t>
      </w:r>
      <w:r>
        <w:rPr>
          <w:rFonts w:ascii="Arial"/>
          <w:b/>
          <w:i/>
          <w:color w:val="FFFFFF"/>
          <w:spacing w:val="-55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replace</w:t>
      </w:r>
      <w:r>
        <w:rPr>
          <w:rFonts w:ascii="Arial"/>
          <w:b/>
          <w:i/>
          <w:color w:val="FFFFFF"/>
          <w:spacing w:val="4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lost</w:t>
      </w:r>
      <w:r>
        <w:rPr>
          <w:rFonts w:ascii="Arial"/>
          <w:b/>
          <w:i/>
          <w:color w:val="FFFFFF"/>
          <w:spacing w:val="5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export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opportunities.</w:t>
      </w:r>
    </w:p>
    <w:p w:rsidR="00DE76BC" w:rsidRDefault="00DE76BC" w14:paraId="30D7AA69" w14:textId="77777777">
      <w:pPr>
        <w:pStyle w:val="BodyText"/>
        <w:rPr>
          <w:rFonts w:ascii="Arial"/>
          <w:b/>
          <w:i/>
          <w:sz w:val="28"/>
        </w:rPr>
      </w:pPr>
    </w:p>
    <w:p w:rsidR="00DE76BC" w:rsidRDefault="00DE76BC" w14:paraId="7196D064" w14:textId="77777777">
      <w:pPr>
        <w:pStyle w:val="BodyText"/>
        <w:rPr>
          <w:rFonts w:ascii="Arial"/>
          <w:b/>
          <w:i/>
          <w:sz w:val="28"/>
        </w:rPr>
      </w:pPr>
    </w:p>
    <w:p w:rsidR="00DE76BC" w:rsidRDefault="00DE76BC" w14:paraId="34FF1C98" w14:textId="77777777">
      <w:pPr>
        <w:pStyle w:val="BodyText"/>
        <w:rPr>
          <w:rFonts w:ascii="Arial"/>
          <w:b/>
          <w:i/>
          <w:sz w:val="28"/>
        </w:rPr>
      </w:pPr>
    </w:p>
    <w:p w:rsidR="00DE76BC" w:rsidRDefault="00DE76BC" w14:paraId="6D072C0D" w14:textId="77777777">
      <w:pPr>
        <w:pStyle w:val="BodyText"/>
        <w:spacing w:before="9"/>
        <w:rPr>
          <w:rFonts w:ascii="Arial"/>
          <w:b/>
          <w:i/>
          <w:sz w:val="31"/>
        </w:rPr>
      </w:pPr>
    </w:p>
    <w:p w:rsidR="00DE76BC" w:rsidRDefault="00F61146" w14:paraId="09F8385B" w14:textId="77777777">
      <w:pPr>
        <w:spacing w:line="297" w:lineRule="auto"/>
        <w:ind w:left="553" w:right="795"/>
        <w:rPr>
          <w:rFonts w:ascii="Arial"/>
          <w:b/>
          <w:i/>
          <w:sz w:val="21"/>
        </w:rPr>
      </w:pPr>
      <w:r>
        <w:rPr>
          <w:rFonts w:ascii="Arial"/>
          <w:b/>
          <w:i/>
          <w:color w:val="FFFFFF"/>
          <w:sz w:val="21"/>
        </w:rPr>
        <w:t>With record low prices for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virgin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plastic,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it</w:t>
      </w:r>
      <w:r>
        <w:rPr>
          <w:rFonts w:ascii="Arial"/>
          <w:b/>
          <w:i/>
          <w:color w:val="FFFFFF"/>
          <w:spacing w:val="2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has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become</w:t>
      </w:r>
      <w:r>
        <w:rPr>
          <w:rFonts w:ascii="Arial"/>
          <w:b/>
          <w:i/>
          <w:color w:val="FFFFFF"/>
          <w:spacing w:val="-55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financially</w:t>
      </w:r>
      <w:r>
        <w:rPr>
          <w:rFonts w:ascii="Arial"/>
          <w:b/>
          <w:i/>
          <w:color w:val="FFFFFF"/>
          <w:spacing w:val="2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challenging</w:t>
      </w:r>
      <w:r>
        <w:rPr>
          <w:rFonts w:ascii="Arial"/>
          <w:b/>
          <w:i/>
          <w:color w:val="FFFFFF"/>
          <w:spacing w:val="3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for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end-markets</w:t>
      </w:r>
      <w:r>
        <w:rPr>
          <w:rFonts w:ascii="Arial"/>
          <w:b/>
          <w:i/>
          <w:color w:val="FFFFFF"/>
          <w:spacing w:val="2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to</w:t>
      </w:r>
      <w:r>
        <w:rPr>
          <w:rFonts w:ascii="Arial"/>
          <w:b/>
          <w:i/>
          <w:color w:val="FFFFFF"/>
          <w:spacing w:val="3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use</w:t>
      </w:r>
      <w:r>
        <w:rPr>
          <w:rFonts w:ascii="Arial"/>
          <w:b/>
          <w:i/>
          <w:color w:val="FFFFFF"/>
          <w:spacing w:val="3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PCR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resin. Consequently, public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demand</w:t>
      </w:r>
      <w:r>
        <w:rPr>
          <w:rFonts w:ascii="Arial"/>
          <w:b/>
          <w:i/>
          <w:color w:val="FFFFFF"/>
          <w:spacing w:val="-4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for</w:t>
      </w:r>
      <w:r>
        <w:rPr>
          <w:rFonts w:ascii="Arial"/>
          <w:b/>
          <w:i/>
          <w:color w:val="FFFFFF"/>
          <w:spacing w:val="-3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PCR</w:t>
      </w:r>
      <w:r>
        <w:rPr>
          <w:rFonts w:ascii="Arial"/>
          <w:b/>
          <w:i/>
          <w:color w:val="FFFFFF"/>
          <w:spacing w:val="-4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is</w:t>
      </w:r>
      <w:r>
        <w:rPr>
          <w:rFonts w:ascii="Arial"/>
          <w:b/>
          <w:i/>
          <w:color w:val="FFFFFF"/>
          <w:spacing w:val="-3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essential</w:t>
      </w:r>
      <w:r>
        <w:rPr>
          <w:rFonts w:ascii="Arial"/>
          <w:b/>
          <w:i/>
          <w:color w:val="FFFFFF"/>
          <w:spacing w:val="-55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to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support</w:t>
      </w:r>
      <w:r>
        <w:rPr>
          <w:rFonts w:ascii="Arial"/>
          <w:b/>
          <w:i/>
          <w:color w:val="FFFFFF"/>
          <w:spacing w:val="2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the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industry.</w:t>
      </w:r>
    </w:p>
    <w:p w:rsidR="00DE76BC" w:rsidRDefault="00DE76BC" w14:paraId="48A21919" w14:textId="77777777">
      <w:pPr>
        <w:pStyle w:val="BodyText"/>
        <w:rPr>
          <w:rFonts w:ascii="Arial"/>
          <w:b/>
          <w:i/>
          <w:sz w:val="28"/>
        </w:rPr>
      </w:pPr>
    </w:p>
    <w:p w:rsidR="00DE76BC" w:rsidRDefault="00DE76BC" w14:paraId="6BD18F9B" w14:textId="77777777">
      <w:pPr>
        <w:pStyle w:val="BodyText"/>
        <w:rPr>
          <w:rFonts w:ascii="Arial"/>
          <w:b/>
          <w:i/>
          <w:sz w:val="28"/>
        </w:rPr>
      </w:pPr>
    </w:p>
    <w:p w:rsidR="00DE76BC" w:rsidRDefault="00DE76BC" w14:paraId="238601FE" w14:textId="77777777">
      <w:pPr>
        <w:pStyle w:val="BodyText"/>
        <w:rPr>
          <w:rFonts w:ascii="Arial"/>
          <w:b/>
          <w:i/>
          <w:sz w:val="28"/>
        </w:rPr>
      </w:pPr>
    </w:p>
    <w:p w:rsidR="00DE76BC" w:rsidRDefault="00DE76BC" w14:paraId="0F3CABC7" w14:textId="77777777">
      <w:pPr>
        <w:pStyle w:val="BodyText"/>
        <w:spacing w:before="10"/>
        <w:rPr>
          <w:rFonts w:ascii="Arial"/>
          <w:b/>
          <w:i/>
          <w:sz w:val="23"/>
        </w:rPr>
      </w:pPr>
    </w:p>
    <w:p w:rsidR="00DE76BC" w:rsidRDefault="00F61146" w14:paraId="05BB64D5" w14:textId="77777777">
      <w:pPr>
        <w:spacing w:line="297" w:lineRule="auto"/>
        <w:ind w:left="553" w:right="890"/>
        <w:rPr>
          <w:rFonts w:ascii="Arial"/>
          <w:b/>
          <w:i/>
          <w:sz w:val="21"/>
        </w:rPr>
      </w:pPr>
      <w:r>
        <w:rPr>
          <w:rFonts w:ascii="Arial"/>
          <w:b/>
          <w:i/>
          <w:color w:val="FFFFFF"/>
          <w:sz w:val="21"/>
        </w:rPr>
        <w:t>Using PCR provides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significant environmental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benefits</w:t>
      </w:r>
      <w:r>
        <w:rPr>
          <w:rFonts w:ascii="Arial"/>
          <w:b/>
          <w:i/>
          <w:color w:val="FFFFFF"/>
          <w:spacing w:val="2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-</w:t>
      </w:r>
      <w:r>
        <w:rPr>
          <w:rFonts w:ascii="Arial"/>
          <w:b/>
          <w:i/>
          <w:color w:val="FFFFFF"/>
          <w:spacing w:val="3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including</w:t>
      </w:r>
      <w:r>
        <w:rPr>
          <w:rFonts w:ascii="Arial"/>
          <w:b/>
          <w:i/>
          <w:color w:val="FFFFFF"/>
          <w:spacing w:val="2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energy</w:t>
      </w:r>
      <w:r>
        <w:rPr>
          <w:rFonts w:ascii="Arial"/>
          <w:b/>
          <w:i/>
          <w:color w:val="FFFFFF"/>
          <w:spacing w:val="-55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savings and avoided</w:t>
      </w:r>
      <w:r>
        <w:rPr>
          <w:rFonts w:ascii="Arial"/>
          <w:b/>
          <w:i/>
          <w:color w:val="FFFFFF"/>
          <w:spacing w:val="1"/>
          <w:sz w:val="21"/>
        </w:rPr>
        <w:t xml:space="preserve"> </w:t>
      </w:r>
      <w:r>
        <w:rPr>
          <w:rFonts w:ascii="Arial"/>
          <w:b/>
          <w:i/>
          <w:color w:val="FFFFFF"/>
          <w:spacing w:val="-1"/>
          <w:sz w:val="21"/>
        </w:rPr>
        <w:t>greenhouse</w:t>
      </w:r>
      <w:r>
        <w:rPr>
          <w:rFonts w:ascii="Arial"/>
          <w:b/>
          <w:i/>
          <w:color w:val="FFFFFF"/>
          <w:spacing w:val="-13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gas</w:t>
      </w:r>
      <w:r>
        <w:rPr>
          <w:rFonts w:ascii="Arial"/>
          <w:b/>
          <w:i/>
          <w:color w:val="FFFFFF"/>
          <w:spacing w:val="-12"/>
          <w:sz w:val="21"/>
        </w:rPr>
        <w:t xml:space="preserve"> </w:t>
      </w:r>
      <w:r>
        <w:rPr>
          <w:rFonts w:ascii="Arial"/>
          <w:b/>
          <w:i/>
          <w:color w:val="FFFFFF"/>
          <w:sz w:val="21"/>
        </w:rPr>
        <w:t>emissions.</w:t>
      </w:r>
    </w:p>
    <w:p w:rsidR="00DE76BC" w:rsidRDefault="00DE76BC" w14:paraId="5B08B5D1" w14:textId="77777777">
      <w:pPr>
        <w:spacing w:line="297" w:lineRule="auto"/>
        <w:rPr>
          <w:rFonts w:ascii="Arial"/>
          <w:sz w:val="21"/>
        </w:rPr>
        <w:sectPr w:rsidR="00DE76BC">
          <w:type w:val="continuous"/>
          <w:pgSz w:w="12240" w:h="15840" w:orient="portrait"/>
          <w:pgMar w:top="640" w:right="0" w:bottom="280" w:left="0" w:header="720" w:footer="720" w:gutter="0"/>
          <w:cols w:equalWidth="0" w:space="720" w:num="2">
            <w:col w:w="8017" w:space="40"/>
            <w:col w:w="4183"/>
          </w:cols>
        </w:sectPr>
      </w:pPr>
    </w:p>
    <w:p w:rsidR="00DE76BC" w:rsidRDefault="00DE76BC" w14:paraId="16DEB4AB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0AD9C6F4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4B1F511A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65F9C3DC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5023141B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1F3B1409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562C75D1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664355AD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1A965116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7DF4E37C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44FB30F8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1DA6542E" w14:textId="77777777">
      <w:pPr>
        <w:pStyle w:val="BodyText"/>
        <w:rPr>
          <w:rFonts w:ascii="Arial"/>
          <w:b/>
          <w:i/>
          <w:sz w:val="20"/>
        </w:rPr>
      </w:pPr>
    </w:p>
    <w:p w:rsidR="00DE76BC" w:rsidRDefault="00DE76BC" w14:paraId="3041E394" w14:textId="77777777">
      <w:pPr>
        <w:pStyle w:val="BodyText"/>
        <w:spacing w:before="8"/>
        <w:rPr>
          <w:rFonts w:ascii="Arial"/>
          <w:b/>
          <w:i/>
          <w:sz w:val="27"/>
        </w:rPr>
      </w:pPr>
    </w:p>
    <w:p w:rsidR="00DE76BC" w:rsidRDefault="00227E81" w14:paraId="36E8371A" w14:textId="77777777">
      <w:pPr>
        <w:pStyle w:val="Heading1"/>
        <w:spacing w:before="100"/>
        <w:ind w:left="2224"/>
      </w:pPr>
      <w:r>
        <w:pict w14:anchorId="7DE63747">
          <v:group id="_x0000_s1047" style="position:absolute;left:0;text-align:left;margin-left:35.5pt;margin-top:37.8pt;width:67.45pt;height:45.95pt;z-index:15731712;mso-position-horizontal-relative:page" alt="" coordsize="1349,919" coordorigin="710,756">
            <v:shape id="_x0000_s1048" style="position:absolute;left:710;top:756;width:919;height:919" alt="" coordsize="919,919" coordorigin="710,756" fillcolor="#22366e" stroked="f" path="m1170,756r-75,6l1025,780r-66,28l898,845r-53,46l799,944r-37,61l734,1071r-18,70l710,1216r6,74l734,1361r28,66l799,1487r46,53l898,1586r61,38l1025,1652r70,17l1170,1675r74,-6l1315,1652r66,-28l1441,1586r53,-46l1540,1487r38,-60l1606,1361r17,-71l1629,1216r-6,-75l1606,1071r-28,-66l1540,944r-46,-53l1441,845r-60,-37l1315,780r-71,-18l1170,756xe">
              <v:path arrowok="t"/>
            </v:shape>
            <v:line id="_x0000_s1049" style="position:absolute" alt="" strokecolor="#22366e" strokeweight="1pt" from="1950,1096" to="1629,1096"/>
            <v:shape id="_x0000_s1050" style="position:absolute;left:1918;top:1044;width:141;height:103" alt="" coordsize="141,103" coordorigin="1919,1045" fillcolor="#22366e" stroked="f" path="m1919,1045r,102l2059,1096r-140,-51xe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style="position:absolute;left:710;top:756;width:1349;height:919;mso-wrap-style:square;v-text-anchor:top" alt="" filled="f" stroked="f" type="#_x0000_t202">
              <v:textbox inset="0,0,0,0">
                <w:txbxContent>
                  <w:p w:rsidR="00DE76BC" w:rsidRDefault="00DE76BC" w14:paraId="722B00AE" w14:textId="77777777">
                    <w:pPr>
                      <w:spacing w:before="1"/>
                      <w:rPr>
                        <w:rFonts w:ascii="Tahoma"/>
                        <w:sz w:val="21"/>
                      </w:rPr>
                    </w:pPr>
                  </w:p>
                  <w:p w:rsidR="00DE76BC" w:rsidRDefault="00F61146" w14:paraId="64F5DA65" w14:textId="77777777">
                    <w:pPr>
                      <w:spacing w:line="231" w:lineRule="exact"/>
                      <w:ind w:left="188" w:right="616"/>
                      <w:jc w:val="center"/>
                      <w:rPr>
                        <w:rFonts w:ascii="Century Gothic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entury Gothic"/>
                        <w:b/>
                        <w:color w:val="FFFFFF"/>
                        <w:w w:val="130"/>
                        <w:sz w:val="20"/>
                      </w:rPr>
                      <w:t>steP</w:t>
                    </w:r>
                    <w:proofErr w:type="spellEnd"/>
                  </w:p>
                  <w:p w:rsidR="00DE76BC" w:rsidRDefault="00F61146" w14:paraId="649841BE" w14:textId="77777777">
                    <w:pPr>
                      <w:spacing w:line="268" w:lineRule="exact"/>
                      <w:ind w:right="428"/>
                      <w:jc w:val="center"/>
                      <w:rPr>
                        <w:rFonts w:ascii="Century Gothic"/>
                        <w:b/>
                        <w:sz w:val="23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2"/>
                        <w:sz w:val="2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F61146">
        <w:rPr>
          <w:color w:val="22366E"/>
        </w:rPr>
        <w:t>Participating</w:t>
      </w:r>
      <w:r w:rsidR="00F61146">
        <w:rPr>
          <w:color w:val="22366E"/>
          <w:spacing w:val="-28"/>
        </w:rPr>
        <w:t xml:space="preserve"> </w:t>
      </w:r>
      <w:r w:rsidR="00F61146">
        <w:rPr>
          <w:color w:val="22366E"/>
        </w:rPr>
        <w:t>in</w:t>
      </w:r>
      <w:r w:rsidR="00F61146">
        <w:rPr>
          <w:color w:val="22366E"/>
          <w:spacing w:val="-27"/>
        </w:rPr>
        <w:t xml:space="preserve"> </w:t>
      </w:r>
      <w:r w:rsidR="00F61146">
        <w:rPr>
          <w:color w:val="22366E"/>
        </w:rPr>
        <w:t>this</w:t>
      </w:r>
      <w:r w:rsidR="00F61146">
        <w:rPr>
          <w:color w:val="22366E"/>
          <w:spacing w:val="-27"/>
        </w:rPr>
        <w:t xml:space="preserve"> </w:t>
      </w:r>
      <w:r w:rsidR="00F61146">
        <w:rPr>
          <w:color w:val="22366E"/>
        </w:rPr>
        <w:t>critical</w:t>
      </w:r>
      <w:r w:rsidR="00F61146">
        <w:rPr>
          <w:color w:val="22366E"/>
          <w:spacing w:val="-26"/>
        </w:rPr>
        <w:t xml:space="preserve"> </w:t>
      </w:r>
      <w:r w:rsidR="00F61146">
        <w:rPr>
          <w:color w:val="22366E"/>
        </w:rPr>
        <w:t>program</w:t>
      </w:r>
      <w:r w:rsidR="00F61146">
        <w:rPr>
          <w:color w:val="22366E"/>
          <w:spacing w:val="-28"/>
        </w:rPr>
        <w:t xml:space="preserve"> </w:t>
      </w:r>
      <w:r w:rsidR="00F61146">
        <w:rPr>
          <w:color w:val="22366E"/>
        </w:rPr>
        <w:t>is</w:t>
      </w:r>
      <w:r w:rsidR="00F61146">
        <w:rPr>
          <w:color w:val="22366E"/>
          <w:spacing w:val="-27"/>
        </w:rPr>
        <w:t xml:space="preserve"> </w:t>
      </w:r>
      <w:r w:rsidR="00F61146">
        <w:rPr>
          <w:color w:val="22366E"/>
        </w:rPr>
        <w:t>simple.</w:t>
      </w:r>
    </w:p>
    <w:p w:rsidR="00DE76BC" w:rsidRDefault="00F61146" w14:paraId="18AC7224" w14:textId="77777777">
      <w:pPr>
        <w:pStyle w:val="Heading2"/>
        <w:spacing w:before="294"/>
        <w:ind w:left="2224"/>
      </w:pPr>
      <w:r>
        <w:rPr>
          <w:color w:val="22366E"/>
          <w:w w:val="120"/>
        </w:rPr>
        <w:t>Sign</w:t>
      </w:r>
      <w:r>
        <w:rPr>
          <w:color w:val="22366E"/>
          <w:spacing w:val="-19"/>
          <w:w w:val="120"/>
        </w:rPr>
        <w:t xml:space="preserve"> </w:t>
      </w:r>
      <w:proofErr w:type="spellStart"/>
      <w:r>
        <w:rPr>
          <w:color w:val="22366E"/>
          <w:w w:val="120"/>
        </w:rPr>
        <w:t>coMMitMent</w:t>
      </w:r>
      <w:proofErr w:type="spellEnd"/>
      <w:r>
        <w:rPr>
          <w:color w:val="22366E"/>
          <w:spacing w:val="-19"/>
          <w:w w:val="120"/>
        </w:rPr>
        <w:t xml:space="preserve"> </w:t>
      </w:r>
      <w:r>
        <w:rPr>
          <w:color w:val="22366E"/>
          <w:w w:val="120"/>
        </w:rPr>
        <w:t>letter</w:t>
      </w:r>
    </w:p>
    <w:p w:rsidR="00DE76BC" w:rsidRDefault="00F61146" w14:paraId="355805FF" w14:textId="77777777">
      <w:pPr>
        <w:spacing w:before="26"/>
        <w:ind w:left="2224"/>
        <w:rPr>
          <w:rFonts w:ascii="Tahoma" w:hAnsi="Tahoma"/>
        </w:rPr>
      </w:pPr>
      <w:r>
        <w:rPr>
          <w:rFonts w:ascii="Tahoma" w:hAnsi="Tahoma"/>
          <w:w w:val="95"/>
        </w:rPr>
        <w:t>Pledge</w:t>
      </w:r>
      <w:r>
        <w:rPr>
          <w:rFonts w:ascii="Tahoma" w:hAnsi="Tahoma"/>
          <w:spacing w:val="-9"/>
          <w:w w:val="95"/>
        </w:rPr>
        <w:t xml:space="preserve"> </w:t>
      </w:r>
      <w:r>
        <w:rPr>
          <w:rFonts w:ascii="Tahoma" w:hAnsi="Tahoma"/>
          <w:w w:val="95"/>
        </w:rPr>
        <w:t>–</w:t>
      </w:r>
      <w:r>
        <w:rPr>
          <w:rFonts w:ascii="Tahoma" w:hAnsi="Tahoma"/>
          <w:spacing w:val="-8"/>
          <w:w w:val="95"/>
        </w:rPr>
        <w:t xml:space="preserve"> </w:t>
      </w:r>
      <w:r>
        <w:rPr>
          <w:rFonts w:ascii="Tahoma" w:hAnsi="Tahoma"/>
          <w:w w:val="95"/>
        </w:rPr>
        <w:t>We</w:t>
      </w:r>
      <w:r>
        <w:rPr>
          <w:rFonts w:ascii="Tahoma" w:hAnsi="Tahoma"/>
          <w:spacing w:val="-9"/>
          <w:w w:val="95"/>
        </w:rPr>
        <w:t xml:space="preserve"> </w:t>
      </w:r>
      <w:r>
        <w:rPr>
          <w:rFonts w:ascii="Tahoma" w:hAnsi="Tahoma"/>
          <w:w w:val="95"/>
        </w:rPr>
        <w:t>will</w:t>
      </w:r>
      <w:r>
        <w:rPr>
          <w:rFonts w:ascii="Tahoma" w:hAnsi="Tahoma"/>
          <w:spacing w:val="-8"/>
          <w:w w:val="95"/>
        </w:rPr>
        <w:t xml:space="preserve"> </w:t>
      </w:r>
      <w:r>
        <w:rPr>
          <w:rFonts w:ascii="Tahoma" w:hAnsi="Tahoma"/>
          <w:w w:val="95"/>
        </w:rPr>
        <w:t>be</w:t>
      </w:r>
      <w:r>
        <w:rPr>
          <w:rFonts w:ascii="Tahoma" w:hAnsi="Tahoma"/>
          <w:spacing w:val="-9"/>
          <w:w w:val="95"/>
        </w:rPr>
        <w:t xml:space="preserve"> </w:t>
      </w:r>
      <w:r>
        <w:rPr>
          <w:rFonts w:ascii="Tahoma" w:hAnsi="Tahoma"/>
          <w:w w:val="95"/>
        </w:rPr>
        <w:t>a</w:t>
      </w:r>
      <w:r>
        <w:rPr>
          <w:rFonts w:ascii="Tahoma" w:hAnsi="Tahoma"/>
          <w:spacing w:val="-8"/>
          <w:w w:val="95"/>
        </w:rPr>
        <w:t xml:space="preserve"> </w:t>
      </w:r>
      <w:r>
        <w:rPr>
          <w:rFonts w:ascii="Tahoma" w:hAnsi="Tahoma"/>
          <w:w w:val="95"/>
        </w:rPr>
        <w:t>NERC-APR</w:t>
      </w:r>
      <w:r>
        <w:rPr>
          <w:rFonts w:ascii="Tahoma" w:hAnsi="Tahoma"/>
          <w:spacing w:val="-9"/>
          <w:w w:val="95"/>
        </w:rPr>
        <w:t xml:space="preserve"> </w:t>
      </w:r>
      <w:r>
        <w:rPr>
          <w:rFonts w:ascii="Tahoma" w:hAnsi="Tahoma"/>
          <w:w w:val="95"/>
        </w:rPr>
        <w:t>Government</w:t>
      </w:r>
      <w:r>
        <w:rPr>
          <w:rFonts w:ascii="Tahoma" w:hAnsi="Tahoma"/>
          <w:spacing w:val="-8"/>
          <w:w w:val="95"/>
        </w:rPr>
        <w:t xml:space="preserve"> </w:t>
      </w:r>
      <w:r>
        <w:rPr>
          <w:rFonts w:ascii="Tahoma" w:hAnsi="Tahoma"/>
          <w:w w:val="95"/>
        </w:rPr>
        <w:t>Recycling</w:t>
      </w:r>
      <w:r>
        <w:rPr>
          <w:rFonts w:ascii="Tahoma" w:hAnsi="Tahoma"/>
          <w:spacing w:val="-9"/>
          <w:w w:val="95"/>
        </w:rPr>
        <w:t xml:space="preserve"> </w:t>
      </w:r>
      <w:r>
        <w:rPr>
          <w:rFonts w:ascii="Tahoma" w:hAnsi="Tahoma"/>
          <w:w w:val="95"/>
        </w:rPr>
        <w:t>Demand</w:t>
      </w:r>
      <w:r>
        <w:rPr>
          <w:rFonts w:ascii="Tahoma" w:hAnsi="Tahoma"/>
          <w:spacing w:val="-8"/>
          <w:w w:val="95"/>
        </w:rPr>
        <w:t xml:space="preserve"> </w:t>
      </w:r>
      <w:r>
        <w:rPr>
          <w:rFonts w:ascii="Tahoma" w:hAnsi="Tahoma"/>
          <w:w w:val="95"/>
        </w:rPr>
        <w:t>Champion!</w:t>
      </w:r>
    </w:p>
    <w:p w:rsidR="00DE76BC" w:rsidRDefault="00F61146" w14:paraId="2E33DAEB" w14:textId="77777777">
      <w:pPr>
        <w:spacing w:before="90" w:line="237" w:lineRule="auto"/>
        <w:ind w:left="2224" w:right="940" w:hanging="1"/>
        <w:rPr>
          <w:rFonts w:ascii="Verdana" w:hAnsi="Verdana"/>
          <w:i/>
        </w:rPr>
      </w:pPr>
      <w:r>
        <w:rPr>
          <w:rFonts w:ascii="Verdana" w:hAnsi="Verdana"/>
          <w:i/>
          <w:w w:val="80"/>
        </w:rPr>
        <w:t>“We</w:t>
      </w:r>
      <w:r>
        <w:rPr>
          <w:rFonts w:ascii="Verdana" w:hAnsi="Verdana"/>
          <w:i/>
          <w:spacing w:val="26"/>
          <w:w w:val="80"/>
        </w:rPr>
        <w:t xml:space="preserve"> </w:t>
      </w:r>
      <w:r>
        <w:rPr>
          <w:rFonts w:ascii="Verdana" w:hAnsi="Verdana"/>
          <w:i/>
          <w:w w:val="80"/>
        </w:rPr>
        <w:t>commit</w:t>
      </w:r>
      <w:r>
        <w:rPr>
          <w:rFonts w:ascii="Verdana" w:hAnsi="Verdana"/>
          <w:i/>
          <w:spacing w:val="26"/>
          <w:w w:val="80"/>
        </w:rPr>
        <w:t xml:space="preserve"> </w:t>
      </w:r>
      <w:r>
        <w:rPr>
          <w:rFonts w:ascii="Verdana" w:hAnsi="Verdana"/>
          <w:i/>
          <w:w w:val="80"/>
        </w:rPr>
        <w:t>to</w:t>
      </w:r>
      <w:r>
        <w:rPr>
          <w:rFonts w:ascii="Verdana" w:hAnsi="Verdana"/>
          <w:i/>
          <w:spacing w:val="26"/>
          <w:w w:val="80"/>
        </w:rPr>
        <w:t xml:space="preserve"> </w:t>
      </w:r>
      <w:r>
        <w:rPr>
          <w:rFonts w:ascii="Verdana" w:hAnsi="Verdana"/>
          <w:i/>
          <w:w w:val="80"/>
        </w:rPr>
        <w:t>participate</w:t>
      </w:r>
      <w:r>
        <w:rPr>
          <w:rFonts w:ascii="Verdana" w:hAnsi="Verdana"/>
          <w:i/>
          <w:spacing w:val="27"/>
          <w:w w:val="80"/>
        </w:rPr>
        <w:t xml:space="preserve"> </w:t>
      </w:r>
      <w:r>
        <w:rPr>
          <w:rFonts w:ascii="Verdana" w:hAnsi="Verdana"/>
          <w:i/>
          <w:w w:val="80"/>
        </w:rPr>
        <w:t>in</w:t>
      </w:r>
      <w:r>
        <w:rPr>
          <w:rFonts w:ascii="Verdana" w:hAnsi="Verdana"/>
          <w:i/>
          <w:spacing w:val="26"/>
          <w:w w:val="80"/>
        </w:rPr>
        <w:t xml:space="preserve"> </w:t>
      </w:r>
      <w:r>
        <w:rPr>
          <w:rFonts w:ascii="Verdana" w:hAnsi="Verdana"/>
          <w:i/>
          <w:w w:val="80"/>
        </w:rPr>
        <w:t>the</w:t>
      </w:r>
      <w:r>
        <w:rPr>
          <w:rFonts w:ascii="Verdana" w:hAnsi="Verdana"/>
          <w:i/>
          <w:spacing w:val="26"/>
          <w:w w:val="80"/>
        </w:rPr>
        <w:t xml:space="preserve"> </w:t>
      </w:r>
      <w:r>
        <w:rPr>
          <w:rFonts w:ascii="Verdana" w:hAnsi="Verdana"/>
          <w:i/>
          <w:w w:val="80"/>
        </w:rPr>
        <w:t>NERC-APR</w:t>
      </w:r>
      <w:r>
        <w:rPr>
          <w:rFonts w:ascii="Verdana" w:hAnsi="Verdana"/>
          <w:i/>
          <w:spacing w:val="26"/>
          <w:w w:val="80"/>
        </w:rPr>
        <w:t xml:space="preserve"> </w:t>
      </w:r>
      <w:r>
        <w:rPr>
          <w:rFonts w:ascii="Verdana" w:hAnsi="Verdana"/>
          <w:i/>
          <w:w w:val="80"/>
        </w:rPr>
        <w:t>Government</w:t>
      </w:r>
      <w:r>
        <w:rPr>
          <w:rFonts w:ascii="Verdana" w:hAnsi="Verdana"/>
          <w:i/>
          <w:spacing w:val="27"/>
          <w:w w:val="80"/>
        </w:rPr>
        <w:t xml:space="preserve"> </w:t>
      </w:r>
      <w:r>
        <w:rPr>
          <w:rFonts w:ascii="Verdana" w:hAnsi="Verdana"/>
          <w:i/>
          <w:w w:val="80"/>
        </w:rPr>
        <w:t>Recycling</w:t>
      </w:r>
      <w:r>
        <w:rPr>
          <w:rFonts w:ascii="Verdana" w:hAnsi="Verdana"/>
          <w:i/>
          <w:spacing w:val="26"/>
          <w:w w:val="80"/>
        </w:rPr>
        <w:t xml:space="preserve"> </w:t>
      </w:r>
      <w:r>
        <w:rPr>
          <w:rFonts w:ascii="Verdana" w:hAnsi="Verdana"/>
          <w:i/>
          <w:w w:val="80"/>
        </w:rPr>
        <w:t>Demand</w:t>
      </w:r>
      <w:r>
        <w:rPr>
          <w:rFonts w:ascii="Verdana" w:hAnsi="Verdana"/>
          <w:i/>
          <w:spacing w:val="26"/>
          <w:w w:val="80"/>
        </w:rPr>
        <w:t xml:space="preserve"> </w:t>
      </w:r>
      <w:r>
        <w:rPr>
          <w:rFonts w:ascii="Verdana" w:hAnsi="Verdana"/>
          <w:i/>
          <w:w w:val="80"/>
        </w:rPr>
        <w:t>Champion</w:t>
      </w:r>
      <w:r>
        <w:rPr>
          <w:rFonts w:ascii="Verdana" w:hAnsi="Verdana"/>
          <w:i/>
          <w:spacing w:val="27"/>
          <w:w w:val="80"/>
        </w:rPr>
        <w:t xml:space="preserve"> </w:t>
      </w:r>
      <w:r>
        <w:rPr>
          <w:rFonts w:ascii="Verdana" w:hAnsi="Verdana"/>
          <w:i/>
          <w:w w:val="80"/>
        </w:rPr>
        <w:t>Campaign</w:t>
      </w:r>
      <w:r>
        <w:rPr>
          <w:rFonts w:ascii="Verdana" w:hAnsi="Verdana"/>
          <w:i/>
          <w:spacing w:val="1"/>
          <w:w w:val="80"/>
        </w:rPr>
        <w:t xml:space="preserve"> </w:t>
      </w:r>
      <w:r>
        <w:rPr>
          <w:rFonts w:ascii="Verdana" w:hAnsi="Verdana"/>
          <w:i/>
          <w:w w:val="80"/>
        </w:rPr>
        <w:t>to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drive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PCR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use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in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products.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We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will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increase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our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purchase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of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items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with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PCR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within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one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year,</w:t>
      </w:r>
      <w:r>
        <w:rPr>
          <w:rFonts w:ascii="Verdana" w:hAnsi="Verdana"/>
          <w:i/>
          <w:spacing w:val="14"/>
          <w:w w:val="80"/>
        </w:rPr>
        <w:t xml:space="preserve"> </w:t>
      </w:r>
      <w:r>
        <w:rPr>
          <w:rFonts w:ascii="Verdana" w:hAnsi="Verdana"/>
          <w:i/>
          <w:w w:val="80"/>
        </w:rPr>
        <w:t>and</w:t>
      </w:r>
      <w:r>
        <w:rPr>
          <w:rFonts w:ascii="Verdana" w:hAnsi="Verdana"/>
          <w:i/>
          <w:spacing w:val="-59"/>
          <w:w w:val="80"/>
        </w:rPr>
        <w:t xml:space="preserve"> </w:t>
      </w:r>
      <w:r>
        <w:rPr>
          <w:rFonts w:ascii="Verdana" w:hAnsi="Verdana"/>
          <w:i/>
          <w:w w:val="80"/>
        </w:rPr>
        <w:t>report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to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NERC</w:t>
      </w:r>
      <w:r>
        <w:rPr>
          <w:rFonts w:ascii="Verdana" w:hAnsi="Verdana"/>
          <w:i/>
          <w:spacing w:val="16"/>
          <w:w w:val="80"/>
        </w:rPr>
        <w:t xml:space="preserve"> </w:t>
      </w:r>
      <w:r>
        <w:rPr>
          <w:rFonts w:ascii="Verdana" w:hAnsi="Verdana"/>
          <w:i/>
          <w:w w:val="80"/>
        </w:rPr>
        <w:t>in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a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timely</w:t>
      </w:r>
      <w:r>
        <w:rPr>
          <w:rFonts w:ascii="Verdana" w:hAnsi="Verdana"/>
          <w:i/>
          <w:spacing w:val="16"/>
          <w:w w:val="80"/>
        </w:rPr>
        <w:t xml:space="preserve"> </w:t>
      </w:r>
      <w:r>
        <w:rPr>
          <w:rFonts w:ascii="Verdana" w:hAnsi="Verdana"/>
          <w:i/>
          <w:w w:val="80"/>
        </w:rPr>
        <w:t>manner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so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positive</w:t>
      </w:r>
      <w:r>
        <w:rPr>
          <w:rFonts w:ascii="Verdana" w:hAnsi="Verdana"/>
          <w:i/>
          <w:spacing w:val="16"/>
          <w:w w:val="80"/>
        </w:rPr>
        <w:t xml:space="preserve"> </w:t>
      </w:r>
      <w:r>
        <w:rPr>
          <w:rFonts w:ascii="Verdana" w:hAnsi="Verdana"/>
          <w:i/>
          <w:w w:val="80"/>
        </w:rPr>
        <w:t>impacts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may</w:t>
      </w:r>
      <w:r>
        <w:rPr>
          <w:rFonts w:ascii="Verdana" w:hAnsi="Verdana"/>
          <w:i/>
          <w:spacing w:val="16"/>
          <w:w w:val="80"/>
        </w:rPr>
        <w:t xml:space="preserve"> </w:t>
      </w:r>
      <w:r>
        <w:rPr>
          <w:rFonts w:ascii="Verdana" w:hAnsi="Verdana"/>
          <w:i/>
          <w:w w:val="80"/>
        </w:rPr>
        <w:t>be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collectively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reported.</w:t>
      </w:r>
      <w:r>
        <w:rPr>
          <w:rFonts w:ascii="Verdana" w:hAnsi="Verdana"/>
          <w:i/>
          <w:spacing w:val="16"/>
          <w:w w:val="80"/>
        </w:rPr>
        <w:t xml:space="preserve"> </w:t>
      </w:r>
      <w:r>
        <w:rPr>
          <w:rFonts w:ascii="Verdana" w:hAnsi="Verdana"/>
          <w:i/>
          <w:w w:val="80"/>
        </w:rPr>
        <w:t>We</w:t>
      </w:r>
      <w:r>
        <w:rPr>
          <w:rFonts w:ascii="Verdana" w:hAnsi="Verdana"/>
          <w:i/>
          <w:spacing w:val="15"/>
          <w:w w:val="80"/>
        </w:rPr>
        <w:t xml:space="preserve"> </w:t>
      </w:r>
      <w:r>
        <w:rPr>
          <w:rFonts w:ascii="Verdana" w:hAnsi="Verdana"/>
          <w:i/>
          <w:w w:val="80"/>
        </w:rPr>
        <w:t>believe</w:t>
      </w:r>
      <w:r>
        <w:rPr>
          <w:rFonts w:ascii="Verdana" w:hAnsi="Verdana"/>
          <w:i/>
          <w:spacing w:val="1"/>
          <w:w w:val="80"/>
        </w:rPr>
        <w:t xml:space="preserve"> </w:t>
      </w:r>
      <w:r>
        <w:rPr>
          <w:rFonts w:ascii="Verdana" w:hAnsi="Verdana"/>
          <w:i/>
          <w:w w:val="85"/>
        </w:rPr>
        <w:t>demand</w:t>
      </w:r>
      <w:r>
        <w:rPr>
          <w:rFonts w:ascii="Verdana" w:hAnsi="Verdana"/>
          <w:i/>
          <w:spacing w:val="-4"/>
          <w:w w:val="85"/>
        </w:rPr>
        <w:t xml:space="preserve"> </w:t>
      </w:r>
      <w:r>
        <w:rPr>
          <w:rFonts w:ascii="Verdana" w:hAnsi="Verdana"/>
          <w:i/>
          <w:w w:val="85"/>
        </w:rPr>
        <w:t>creates</w:t>
      </w:r>
      <w:r>
        <w:rPr>
          <w:rFonts w:ascii="Verdana" w:hAnsi="Verdana"/>
          <w:i/>
          <w:spacing w:val="-4"/>
          <w:w w:val="85"/>
        </w:rPr>
        <w:t xml:space="preserve"> </w:t>
      </w:r>
      <w:r>
        <w:rPr>
          <w:rFonts w:ascii="Verdana" w:hAnsi="Verdana"/>
          <w:i/>
          <w:w w:val="85"/>
        </w:rPr>
        <w:t>value</w:t>
      </w:r>
      <w:r>
        <w:rPr>
          <w:rFonts w:ascii="Verdana" w:hAnsi="Verdana"/>
          <w:i/>
          <w:spacing w:val="-4"/>
          <w:w w:val="85"/>
        </w:rPr>
        <w:t xml:space="preserve"> </w:t>
      </w:r>
      <w:r>
        <w:rPr>
          <w:rFonts w:ascii="Verdana" w:hAnsi="Verdana"/>
          <w:i/>
          <w:w w:val="85"/>
        </w:rPr>
        <w:t>and</w:t>
      </w:r>
      <w:r>
        <w:rPr>
          <w:rFonts w:ascii="Verdana" w:hAnsi="Verdana"/>
          <w:i/>
          <w:spacing w:val="-4"/>
          <w:w w:val="85"/>
        </w:rPr>
        <w:t xml:space="preserve"> </w:t>
      </w:r>
      <w:r>
        <w:rPr>
          <w:rFonts w:ascii="Verdana" w:hAnsi="Verdana"/>
          <w:i/>
          <w:w w:val="85"/>
        </w:rPr>
        <w:t>value</w:t>
      </w:r>
      <w:r>
        <w:rPr>
          <w:rFonts w:ascii="Verdana" w:hAnsi="Verdana"/>
          <w:i/>
          <w:spacing w:val="-4"/>
          <w:w w:val="85"/>
        </w:rPr>
        <w:t xml:space="preserve"> </w:t>
      </w:r>
      <w:r>
        <w:rPr>
          <w:rFonts w:ascii="Verdana" w:hAnsi="Verdana"/>
          <w:i/>
          <w:w w:val="85"/>
        </w:rPr>
        <w:t>drives</w:t>
      </w:r>
      <w:r>
        <w:rPr>
          <w:rFonts w:ascii="Verdana" w:hAnsi="Verdana"/>
          <w:i/>
          <w:spacing w:val="-4"/>
          <w:w w:val="85"/>
        </w:rPr>
        <w:t xml:space="preserve"> </w:t>
      </w:r>
      <w:r>
        <w:rPr>
          <w:rFonts w:ascii="Verdana" w:hAnsi="Verdana"/>
          <w:i/>
          <w:w w:val="85"/>
        </w:rPr>
        <w:t>recycling.”</w:t>
      </w:r>
    </w:p>
    <w:p w:rsidR="00DE76BC" w:rsidRDefault="00227E81" w14:paraId="7A8900E6" w14:textId="77777777">
      <w:pPr>
        <w:pStyle w:val="BodyText"/>
        <w:spacing w:before="97" w:line="216" w:lineRule="auto"/>
        <w:ind w:left="2224" w:right="701"/>
        <w:rPr>
          <w:rFonts w:ascii="Nirmala UI Semilight"/>
        </w:rPr>
      </w:pPr>
      <w:r>
        <w:pict w14:anchorId="03BBCD31">
          <v:group id="_x0000_s1044" style="position:absolute;left:0;text-align:left;margin-left:35.5pt;margin-top:32.75pt;width:45.95pt;height:45.95pt;z-index:15732224;mso-position-horizontal-relative:page" alt="" coordsize="919,919" coordorigin="710,655">
            <v:shape id="_x0000_s1045" style="position:absolute;left:710;top:654;width:919;height:919" alt="" coordsize="919,919" coordorigin="710,655" fillcolor="#22366e" stroked="f" path="m1170,655r-75,6l1025,678r-66,28l898,744r-53,45l799,843r-37,60l734,969r-18,71l710,1114r6,75l734,1259r28,66l799,1385r46,54l898,1485r61,37l1025,1550r70,17l1170,1573r74,-6l1315,1550r66,-28l1441,1485r53,-46l1540,1385r38,-60l1606,1259r17,-70l1629,1114r-6,-74l1606,969r-28,-66l1540,843r-46,-54l1441,744r-60,-38l1315,678r-71,-17l1170,655xe">
              <v:path arrowok="t"/>
            </v:shape>
            <v:shape id="_x0000_s1046" style="position:absolute;left:710;top:654;width:919;height:919;mso-wrap-style:square;v-text-anchor:top" alt="" filled="f" stroked="f" type="#_x0000_t202">
              <v:textbox inset="0,0,0,0">
                <w:txbxContent>
                  <w:p w:rsidR="00DE76BC" w:rsidRDefault="00DE76BC" w14:paraId="42C6D796" w14:textId="77777777">
                    <w:pPr>
                      <w:spacing w:before="5"/>
                      <w:rPr>
                        <w:rFonts w:ascii="Tahoma"/>
                        <w:sz w:val="19"/>
                      </w:rPr>
                    </w:pPr>
                  </w:p>
                  <w:p w:rsidR="00DE76BC" w:rsidRDefault="00F61146" w14:paraId="0BC7E450" w14:textId="77777777">
                    <w:pPr>
                      <w:spacing w:line="231" w:lineRule="exact"/>
                      <w:ind w:left="187" w:right="187"/>
                      <w:jc w:val="center"/>
                      <w:rPr>
                        <w:rFonts w:ascii="Century Gothic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entury Gothic"/>
                        <w:b/>
                        <w:color w:val="FFFFFF"/>
                        <w:w w:val="130"/>
                        <w:sz w:val="20"/>
                      </w:rPr>
                      <w:t>steP</w:t>
                    </w:r>
                    <w:proofErr w:type="spellEnd"/>
                  </w:p>
                  <w:p w:rsidR="00DE76BC" w:rsidRDefault="00F61146" w14:paraId="18F999B5" w14:textId="77777777">
                    <w:pPr>
                      <w:spacing w:line="268" w:lineRule="exact"/>
                      <w:jc w:val="center"/>
                      <w:rPr>
                        <w:rFonts w:ascii="Century Gothic"/>
                        <w:b/>
                        <w:sz w:val="23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2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hyperlink r:id="rId10">
        <w:r w:rsidR="00F61146">
          <w:rPr>
            <w:rFonts w:ascii="Nirmala UI Semilight"/>
            <w:color w:val="22366E"/>
            <w:u w:val="single" w:color="22366E"/>
          </w:rPr>
          <w:t>See</w:t>
        </w:r>
        <w:r w:rsidR="00F61146">
          <w:rPr>
            <w:rFonts w:ascii="Nirmala UI Semilight"/>
            <w:color w:val="22366E"/>
            <w:spacing w:val="-8"/>
            <w:u w:val="single" w:color="22366E"/>
          </w:rPr>
          <w:t xml:space="preserve"> </w:t>
        </w:r>
        <w:r w:rsidR="00F61146">
          <w:rPr>
            <w:rFonts w:ascii="Nirmala UI Semilight"/>
            <w:color w:val="22366E"/>
            <w:u w:val="single" w:color="22366E"/>
          </w:rPr>
          <w:t>the</w:t>
        </w:r>
        <w:r w:rsidR="00F61146">
          <w:rPr>
            <w:rFonts w:ascii="Nirmala UI Semilight"/>
            <w:color w:val="22366E"/>
            <w:spacing w:val="-7"/>
            <w:u w:val="single" w:color="22366E"/>
          </w:rPr>
          <w:t xml:space="preserve"> </w:t>
        </w:r>
        <w:r w:rsidR="00F61146">
          <w:rPr>
            <w:rFonts w:ascii="Nirmala UI Semilight"/>
            <w:color w:val="22366E"/>
            <w:u w:val="single" w:color="22366E"/>
          </w:rPr>
          <w:t>full</w:t>
        </w:r>
        <w:r w:rsidR="00F61146">
          <w:rPr>
            <w:rFonts w:ascii="Nirmala UI Semilight"/>
            <w:color w:val="22366E"/>
            <w:spacing w:val="-8"/>
            <w:u w:val="single" w:color="22366E"/>
          </w:rPr>
          <w:t xml:space="preserve"> </w:t>
        </w:r>
        <w:r w:rsidR="00F61146">
          <w:rPr>
            <w:rFonts w:ascii="Nirmala UI Semilight"/>
            <w:color w:val="22366E"/>
            <w:u w:val="single" w:color="22366E"/>
          </w:rPr>
          <w:t>commitment</w:t>
        </w:r>
        <w:r w:rsidR="00F61146">
          <w:rPr>
            <w:rFonts w:ascii="Nirmala UI Semilight"/>
            <w:color w:val="22366E"/>
            <w:spacing w:val="-6"/>
            <w:u w:val="single" w:color="22366E"/>
          </w:rPr>
          <w:t xml:space="preserve"> </w:t>
        </w:r>
        <w:r w:rsidR="00F61146">
          <w:rPr>
            <w:rFonts w:ascii="Nirmala UI Semilight"/>
            <w:color w:val="22366E"/>
            <w:u w:val="single" w:color="22366E"/>
          </w:rPr>
          <w:t>letter.</w:t>
        </w:r>
        <w:r w:rsidR="00F61146">
          <w:rPr>
            <w:rFonts w:ascii="Nirmala UI Semilight"/>
            <w:color w:val="22366E"/>
            <w:spacing w:val="-8"/>
          </w:rPr>
          <w:t xml:space="preserve"> </w:t>
        </w:r>
      </w:hyperlink>
      <w:r w:rsidR="00F61146">
        <w:rPr>
          <w:rFonts w:ascii="Nirmala UI Semilight"/>
        </w:rPr>
        <w:t>To</w:t>
      </w:r>
      <w:r w:rsidR="00F61146">
        <w:rPr>
          <w:rFonts w:ascii="Nirmala UI Semilight"/>
          <w:spacing w:val="-8"/>
        </w:rPr>
        <w:t xml:space="preserve"> </w:t>
      </w:r>
      <w:r w:rsidR="00F61146">
        <w:rPr>
          <w:rFonts w:ascii="Nirmala UI Semilight"/>
        </w:rPr>
        <w:t>submit</w:t>
      </w:r>
      <w:r w:rsidR="00F61146">
        <w:rPr>
          <w:rFonts w:ascii="Nirmala UI Semilight"/>
          <w:spacing w:val="-7"/>
        </w:rPr>
        <w:t xml:space="preserve"> </w:t>
      </w:r>
      <w:r w:rsidR="00F61146">
        <w:rPr>
          <w:rFonts w:ascii="Nirmala UI Semilight"/>
        </w:rPr>
        <w:t>a</w:t>
      </w:r>
      <w:r w:rsidR="00F61146">
        <w:rPr>
          <w:rFonts w:ascii="Nirmala UI Semilight"/>
          <w:spacing w:val="-7"/>
        </w:rPr>
        <w:t xml:space="preserve"> </w:t>
      </w:r>
      <w:r w:rsidR="00F61146">
        <w:rPr>
          <w:rFonts w:ascii="Nirmala UI Semilight"/>
        </w:rPr>
        <w:t>commitment</w:t>
      </w:r>
      <w:r w:rsidR="00F61146">
        <w:rPr>
          <w:rFonts w:ascii="Nirmala UI Semilight"/>
          <w:spacing w:val="-7"/>
        </w:rPr>
        <w:t xml:space="preserve"> </w:t>
      </w:r>
      <w:r w:rsidR="00F61146">
        <w:rPr>
          <w:rFonts w:ascii="Nirmala UI Semilight"/>
        </w:rPr>
        <w:t>letter,</w:t>
      </w:r>
      <w:r w:rsidR="00F61146">
        <w:rPr>
          <w:rFonts w:ascii="Nirmala UI Semilight"/>
          <w:spacing w:val="-7"/>
        </w:rPr>
        <w:t xml:space="preserve"> </w:t>
      </w:r>
      <w:r w:rsidR="00F61146">
        <w:rPr>
          <w:rFonts w:ascii="Nirmala UI Semilight"/>
        </w:rPr>
        <w:t>email</w:t>
      </w:r>
      <w:r w:rsidR="00F61146">
        <w:rPr>
          <w:rFonts w:ascii="Nirmala UI Semilight"/>
          <w:spacing w:val="-7"/>
        </w:rPr>
        <w:t xml:space="preserve"> </w:t>
      </w:r>
      <w:r w:rsidR="00F61146">
        <w:rPr>
          <w:rFonts w:ascii="Nirmala UI Semilight"/>
        </w:rPr>
        <w:t>it</w:t>
      </w:r>
      <w:r w:rsidR="00F61146">
        <w:rPr>
          <w:rFonts w:ascii="Nirmala UI Semilight"/>
          <w:spacing w:val="-7"/>
        </w:rPr>
        <w:t xml:space="preserve"> </w:t>
      </w:r>
      <w:r w:rsidR="00F61146">
        <w:rPr>
          <w:rFonts w:ascii="Nirmala UI Semilight"/>
        </w:rPr>
        <w:t>to</w:t>
      </w:r>
      <w:r w:rsidR="00F61146">
        <w:rPr>
          <w:rFonts w:ascii="Nirmala UI Semilight"/>
          <w:spacing w:val="-8"/>
        </w:rPr>
        <w:t xml:space="preserve"> </w:t>
      </w:r>
      <w:r w:rsidR="00F61146">
        <w:rPr>
          <w:rFonts w:ascii="Nirmala UI Semilight"/>
        </w:rPr>
        <w:t>Lynn</w:t>
      </w:r>
      <w:r w:rsidR="00F61146">
        <w:rPr>
          <w:rFonts w:ascii="Nirmala UI Semilight"/>
          <w:spacing w:val="-7"/>
        </w:rPr>
        <w:t xml:space="preserve"> </w:t>
      </w:r>
      <w:r w:rsidR="00F61146">
        <w:rPr>
          <w:rFonts w:ascii="Nirmala UI Semilight"/>
        </w:rPr>
        <w:t>Rubinstein,</w:t>
      </w:r>
      <w:r w:rsidR="00F61146">
        <w:rPr>
          <w:rFonts w:ascii="Nirmala UI Semilight"/>
          <w:spacing w:val="-63"/>
        </w:rPr>
        <w:t xml:space="preserve"> </w:t>
      </w:r>
      <w:r w:rsidR="00F61146">
        <w:rPr>
          <w:rFonts w:ascii="Nirmala UI Semilight"/>
        </w:rPr>
        <w:t>NERC,</w:t>
      </w:r>
      <w:r w:rsidR="00F61146">
        <w:rPr>
          <w:rFonts w:ascii="Nirmala UI Semilight"/>
          <w:spacing w:val="-2"/>
        </w:rPr>
        <w:t xml:space="preserve"> </w:t>
      </w:r>
      <w:hyperlink r:id="rId11">
        <w:r w:rsidR="00F61146">
          <w:rPr>
            <w:rFonts w:ascii="Nirmala UI Semilight"/>
            <w:color w:val="22366E"/>
            <w:u w:val="single" w:color="22366E"/>
          </w:rPr>
          <w:t>lynn@nerc.org</w:t>
        </w:r>
        <w:r w:rsidR="00F61146">
          <w:rPr>
            <w:rFonts w:ascii="Nirmala UI Semilight"/>
          </w:rPr>
          <w:t>.</w:t>
        </w:r>
      </w:hyperlink>
    </w:p>
    <w:p w:rsidR="00DE76BC" w:rsidRDefault="00227E81" w14:paraId="4077922D" w14:textId="77777777">
      <w:pPr>
        <w:tabs>
          <w:tab w:val="left" w:pos="1949"/>
          <w:tab w:val="left" w:pos="2224"/>
        </w:tabs>
        <w:spacing w:before="222"/>
        <w:ind w:left="1628"/>
        <w:rPr>
          <w:rFonts w:ascii="Nirmala UI"/>
          <w:b/>
          <w:sz w:val="24"/>
        </w:rPr>
      </w:pPr>
      <w:r>
        <w:pict w14:anchorId="4B5CF554">
          <v:shape id="_x0000_s1043" style="position:absolute;left:0;text-align:left;margin-left:95.95pt;margin-top:20.65pt;width:7.05pt;height:5.15pt;z-index:-15928832;mso-wrap-edited:f;mso-width-percent:0;mso-height-percent:0;mso-position-horizontal-relative:page;mso-width-percent:0;mso-height-percent:0" alt="" coordsize="141,103" fillcolor="#22366e" stroked="f" path="m,l,102,140,51,,xe">
            <v:path arrowok="t" o:connecttype="custom" o:connectlocs="0,262255;0,327025;88900,294640;0,262255" o:connectangles="0,0,0,0"/>
            <w10:wrap anchorx="page"/>
          </v:shape>
        </w:pict>
      </w:r>
      <w:r w:rsidR="00F61146">
        <w:rPr>
          <w:rFonts w:ascii="Century Gothic"/>
          <w:b/>
          <w:color w:val="FFFFFF"/>
          <w:w w:val="110"/>
          <w:sz w:val="32"/>
          <w:u w:val="single" w:color="22366E"/>
          <w:vertAlign w:val="superscript"/>
        </w:rPr>
        <w:t xml:space="preserve"> </w:t>
      </w:r>
      <w:r w:rsidR="00F61146">
        <w:rPr>
          <w:rFonts w:ascii="Century Gothic"/>
          <w:b/>
          <w:color w:val="FFFFFF"/>
          <w:sz w:val="32"/>
          <w:u w:val="single" w:color="22366E"/>
        </w:rPr>
        <w:tab/>
      </w:r>
      <w:r w:rsidR="00F61146">
        <w:rPr>
          <w:rFonts w:ascii="Century Gothic"/>
          <w:b/>
          <w:color w:val="FFFFFF"/>
          <w:sz w:val="32"/>
        </w:rPr>
        <w:tab/>
      </w:r>
      <w:proofErr w:type="spellStart"/>
      <w:r w:rsidR="00F61146">
        <w:rPr>
          <w:rFonts w:ascii="Nirmala UI"/>
          <w:b/>
          <w:color w:val="22366E"/>
          <w:spacing w:val="-2"/>
          <w:w w:val="120"/>
          <w:sz w:val="32"/>
        </w:rPr>
        <w:t>PurchaSe</w:t>
      </w:r>
      <w:proofErr w:type="spellEnd"/>
      <w:r w:rsidR="00F61146">
        <w:rPr>
          <w:rFonts w:ascii="Nirmala UI"/>
          <w:b/>
          <w:color w:val="22366E"/>
          <w:spacing w:val="-18"/>
          <w:w w:val="120"/>
          <w:sz w:val="32"/>
        </w:rPr>
        <w:t xml:space="preserve"> </w:t>
      </w:r>
      <w:proofErr w:type="spellStart"/>
      <w:r w:rsidR="00F61146">
        <w:rPr>
          <w:rFonts w:ascii="Nirmala UI"/>
          <w:b/>
          <w:color w:val="22366E"/>
          <w:spacing w:val="-2"/>
          <w:w w:val="120"/>
          <w:sz w:val="32"/>
        </w:rPr>
        <w:t>Pcr</w:t>
      </w:r>
      <w:proofErr w:type="spellEnd"/>
      <w:r w:rsidR="00F61146">
        <w:rPr>
          <w:rFonts w:ascii="Nirmala UI"/>
          <w:b/>
          <w:color w:val="22366E"/>
          <w:spacing w:val="-39"/>
          <w:w w:val="120"/>
          <w:sz w:val="32"/>
        </w:rPr>
        <w:t xml:space="preserve"> </w:t>
      </w:r>
      <w:r w:rsidR="00F61146">
        <w:rPr>
          <w:rFonts w:ascii="Nirmala UI"/>
          <w:b/>
          <w:color w:val="22366E"/>
          <w:spacing w:val="-2"/>
          <w:w w:val="120"/>
          <w:sz w:val="24"/>
        </w:rPr>
        <w:t>containing</w:t>
      </w:r>
      <w:r w:rsidR="00F61146">
        <w:rPr>
          <w:rFonts w:ascii="Nirmala UI"/>
          <w:b/>
          <w:color w:val="22366E"/>
          <w:spacing w:val="-14"/>
          <w:w w:val="120"/>
          <w:sz w:val="24"/>
        </w:rPr>
        <w:t xml:space="preserve"> </w:t>
      </w:r>
      <w:proofErr w:type="spellStart"/>
      <w:r w:rsidR="00F61146">
        <w:rPr>
          <w:rFonts w:ascii="Nirmala UI"/>
          <w:b/>
          <w:color w:val="22366E"/>
          <w:spacing w:val="-1"/>
          <w:w w:val="120"/>
          <w:sz w:val="24"/>
        </w:rPr>
        <w:t>iteM</w:t>
      </w:r>
      <w:proofErr w:type="spellEnd"/>
      <w:r w:rsidR="00F61146">
        <w:rPr>
          <w:rFonts w:ascii="Nirmala UI"/>
          <w:b/>
          <w:color w:val="22366E"/>
          <w:spacing w:val="-1"/>
          <w:w w:val="120"/>
          <w:sz w:val="24"/>
        </w:rPr>
        <w:t>(S)</w:t>
      </w:r>
    </w:p>
    <w:p w:rsidR="00DE76BC" w:rsidRDefault="00F61146" w14:paraId="645DB767" w14:textId="77777777">
      <w:pPr>
        <w:spacing w:before="51" w:line="260" w:lineRule="exact"/>
        <w:ind w:left="2224"/>
        <w:rPr>
          <w:rFonts w:ascii="Tahoma"/>
        </w:rPr>
      </w:pPr>
      <w:r>
        <w:rPr>
          <w:rFonts w:ascii="Tahoma"/>
          <w:color w:val="22366E"/>
        </w:rPr>
        <w:t>Examples:</w:t>
      </w:r>
    </w:p>
    <w:p w:rsidR="00DE76BC" w:rsidRDefault="00DE76BC" w14:paraId="6E1831B3" w14:textId="77777777">
      <w:pPr>
        <w:spacing w:line="260" w:lineRule="exact"/>
        <w:rPr>
          <w:rFonts w:ascii="Tahoma"/>
        </w:rPr>
        <w:sectPr w:rsidR="00DE76BC">
          <w:pgSz w:w="12240" w:h="15840" w:orient="portrait"/>
          <w:pgMar w:top="0" w:right="0" w:bottom="0" w:left="0" w:header="720" w:footer="720" w:gutter="0"/>
          <w:cols w:space="720"/>
        </w:sectPr>
      </w:pPr>
    </w:p>
    <w:p w:rsidR="00DE76BC" w:rsidRDefault="00F61146" w14:paraId="387EB362" w14:textId="77777777">
      <w:pPr>
        <w:pStyle w:val="ListParagraph"/>
        <w:numPr>
          <w:ilvl w:val="1"/>
          <w:numId w:val="2"/>
        </w:numPr>
        <w:tabs>
          <w:tab w:val="left" w:pos="2564"/>
          <w:tab w:val="left" w:pos="2565"/>
        </w:tabs>
        <w:spacing w:before="48" w:line="265" w:lineRule="exact"/>
        <w:ind w:hanging="341"/>
        <w:rPr>
          <w:rFonts w:ascii="Tahoma" w:hAnsi="Tahoma"/>
        </w:rPr>
      </w:pPr>
      <w:r>
        <w:rPr>
          <w:rFonts w:ascii="Tahoma" w:hAnsi="Tahoma"/>
          <w:w w:val="95"/>
        </w:rPr>
        <w:t>Roll-out</w:t>
      </w:r>
      <w:r>
        <w:rPr>
          <w:rFonts w:ascii="Tahoma" w:hAnsi="Tahoma"/>
          <w:spacing w:val="-7"/>
          <w:w w:val="95"/>
        </w:rPr>
        <w:t xml:space="preserve"> </w:t>
      </w:r>
      <w:r>
        <w:rPr>
          <w:rFonts w:ascii="Tahoma" w:hAnsi="Tahoma"/>
          <w:w w:val="95"/>
        </w:rPr>
        <w:t>carts</w:t>
      </w:r>
    </w:p>
    <w:p w:rsidR="00DE76BC" w:rsidRDefault="00F61146" w14:paraId="57759E3D" w14:textId="77777777">
      <w:pPr>
        <w:pStyle w:val="ListParagraph"/>
        <w:numPr>
          <w:ilvl w:val="1"/>
          <w:numId w:val="2"/>
        </w:numPr>
        <w:tabs>
          <w:tab w:val="left" w:pos="2564"/>
          <w:tab w:val="left" w:pos="2565"/>
        </w:tabs>
        <w:rPr>
          <w:rFonts w:ascii="Tahoma" w:hAnsi="Tahoma"/>
        </w:rPr>
      </w:pPr>
      <w:r>
        <w:rPr>
          <w:rFonts w:ascii="Tahoma" w:hAnsi="Tahoma"/>
          <w:spacing w:val="-1"/>
          <w:w w:val="95"/>
        </w:rPr>
        <w:t>Outdoor</w:t>
      </w:r>
      <w:r>
        <w:rPr>
          <w:rFonts w:ascii="Tahoma" w:hAnsi="Tahoma"/>
          <w:spacing w:val="-12"/>
          <w:w w:val="95"/>
        </w:rPr>
        <w:t xml:space="preserve"> </w:t>
      </w:r>
      <w:r>
        <w:rPr>
          <w:rFonts w:ascii="Tahoma" w:hAnsi="Tahoma"/>
          <w:spacing w:val="-1"/>
          <w:w w:val="95"/>
        </w:rPr>
        <w:t>furniture</w:t>
      </w:r>
      <w:r>
        <w:rPr>
          <w:rFonts w:ascii="Tahoma" w:hAnsi="Tahoma"/>
          <w:spacing w:val="-12"/>
          <w:w w:val="95"/>
        </w:rPr>
        <w:t xml:space="preserve"> </w:t>
      </w:r>
      <w:r>
        <w:rPr>
          <w:rFonts w:ascii="Tahoma" w:hAnsi="Tahoma"/>
          <w:spacing w:val="-1"/>
          <w:w w:val="95"/>
        </w:rPr>
        <w:t>-</w:t>
      </w:r>
      <w:r>
        <w:rPr>
          <w:rFonts w:ascii="Tahoma" w:hAnsi="Tahoma"/>
          <w:spacing w:val="-12"/>
          <w:w w:val="95"/>
        </w:rPr>
        <w:t xml:space="preserve"> </w:t>
      </w:r>
      <w:r>
        <w:rPr>
          <w:rFonts w:ascii="Tahoma" w:hAnsi="Tahoma"/>
          <w:spacing w:val="-1"/>
          <w:w w:val="95"/>
        </w:rPr>
        <w:t>picnic</w:t>
      </w:r>
      <w:r>
        <w:rPr>
          <w:rFonts w:ascii="Tahoma" w:hAnsi="Tahoma"/>
          <w:spacing w:val="-12"/>
          <w:w w:val="95"/>
        </w:rPr>
        <w:t xml:space="preserve"> </w:t>
      </w:r>
      <w:r>
        <w:rPr>
          <w:rFonts w:ascii="Tahoma" w:hAnsi="Tahoma"/>
          <w:w w:val="95"/>
        </w:rPr>
        <w:t>tables,</w:t>
      </w:r>
      <w:r>
        <w:rPr>
          <w:rFonts w:ascii="Tahoma" w:hAnsi="Tahoma"/>
          <w:spacing w:val="-62"/>
          <w:w w:val="95"/>
        </w:rPr>
        <w:t xml:space="preserve"> </w:t>
      </w:r>
      <w:r>
        <w:rPr>
          <w:rFonts w:ascii="Tahoma" w:hAnsi="Tahoma"/>
          <w:w w:val="95"/>
        </w:rPr>
        <w:t>benches,</w:t>
      </w:r>
      <w:r>
        <w:rPr>
          <w:rFonts w:ascii="Tahoma" w:hAnsi="Tahoma"/>
          <w:spacing w:val="-2"/>
          <w:w w:val="95"/>
        </w:rPr>
        <w:t xml:space="preserve"> </w:t>
      </w:r>
      <w:r>
        <w:rPr>
          <w:rFonts w:ascii="Tahoma" w:hAnsi="Tahoma"/>
          <w:w w:val="95"/>
        </w:rPr>
        <w:t>etc.</w:t>
      </w:r>
    </w:p>
    <w:p w:rsidR="00DE76BC" w:rsidRDefault="00F61146" w14:paraId="71C2D45D" w14:textId="77777777">
      <w:pPr>
        <w:pStyle w:val="ListParagraph"/>
        <w:numPr>
          <w:ilvl w:val="1"/>
          <w:numId w:val="2"/>
        </w:numPr>
        <w:tabs>
          <w:tab w:val="left" w:pos="2564"/>
          <w:tab w:val="left" w:pos="2565"/>
        </w:tabs>
        <w:spacing w:line="262" w:lineRule="exact"/>
        <w:ind w:hanging="341"/>
        <w:rPr>
          <w:rFonts w:ascii="Tahoma" w:hAnsi="Tahoma"/>
        </w:rPr>
      </w:pPr>
      <w:r>
        <w:rPr>
          <w:rFonts w:ascii="Tahoma" w:hAnsi="Tahoma"/>
          <w:w w:val="95"/>
        </w:rPr>
        <w:t>Plastics</w:t>
      </w:r>
      <w:r>
        <w:rPr>
          <w:rFonts w:ascii="Tahoma" w:hAnsi="Tahoma"/>
          <w:spacing w:val="6"/>
          <w:w w:val="95"/>
        </w:rPr>
        <w:t xml:space="preserve"> </w:t>
      </w:r>
      <w:r>
        <w:rPr>
          <w:rFonts w:ascii="Tahoma" w:hAnsi="Tahoma"/>
          <w:w w:val="95"/>
        </w:rPr>
        <w:t>lumber,</w:t>
      </w:r>
      <w:r>
        <w:rPr>
          <w:rFonts w:ascii="Tahoma" w:hAnsi="Tahoma"/>
          <w:spacing w:val="6"/>
          <w:w w:val="95"/>
        </w:rPr>
        <w:t xml:space="preserve"> </w:t>
      </w:r>
      <w:r>
        <w:rPr>
          <w:rFonts w:ascii="Tahoma" w:hAnsi="Tahoma"/>
          <w:w w:val="95"/>
        </w:rPr>
        <w:t>piers,</w:t>
      </w:r>
      <w:r>
        <w:rPr>
          <w:rFonts w:ascii="Tahoma" w:hAnsi="Tahoma"/>
          <w:spacing w:val="7"/>
          <w:w w:val="95"/>
        </w:rPr>
        <w:t xml:space="preserve"> </w:t>
      </w:r>
      <w:r>
        <w:rPr>
          <w:rFonts w:ascii="Tahoma" w:hAnsi="Tahoma"/>
          <w:w w:val="95"/>
        </w:rPr>
        <w:t>decking</w:t>
      </w:r>
    </w:p>
    <w:p w:rsidR="00DE76BC" w:rsidRDefault="00F61146" w14:paraId="50848FDB" w14:textId="77777777">
      <w:pPr>
        <w:pStyle w:val="ListParagraph"/>
        <w:numPr>
          <w:ilvl w:val="1"/>
          <w:numId w:val="2"/>
        </w:numPr>
        <w:tabs>
          <w:tab w:val="left" w:pos="2564"/>
          <w:tab w:val="left" w:pos="2565"/>
        </w:tabs>
        <w:spacing w:line="265" w:lineRule="exact"/>
        <w:ind w:hanging="341"/>
        <w:rPr>
          <w:rFonts w:ascii="Tahoma" w:hAnsi="Tahoma"/>
        </w:rPr>
      </w:pPr>
      <w:r>
        <w:rPr>
          <w:rFonts w:ascii="Tahoma" w:hAnsi="Tahoma"/>
          <w:w w:val="95"/>
        </w:rPr>
        <w:t>Infrastructure</w:t>
      </w:r>
      <w:r>
        <w:rPr>
          <w:rFonts w:ascii="Tahoma" w:hAnsi="Tahoma"/>
          <w:spacing w:val="-8"/>
          <w:w w:val="95"/>
        </w:rPr>
        <w:t xml:space="preserve"> </w:t>
      </w:r>
      <w:r>
        <w:rPr>
          <w:rFonts w:ascii="Tahoma" w:hAnsi="Tahoma"/>
          <w:w w:val="95"/>
        </w:rPr>
        <w:t>drainage</w:t>
      </w:r>
      <w:r>
        <w:rPr>
          <w:rFonts w:ascii="Tahoma" w:hAnsi="Tahoma"/>
          <w:spacing w:val="-7"/>
          <w:w w:val="95"/>
        </w:rPr>
        <w:t xml:space="preserve"> </w:t>
      </w:r>
      <w:r>
        <w:rPr>
          <w:rFonts w:ascii="Tahoma" w:hAnsi="Tahoma"/>
          <w:w w:val="95"/>
        </w:rPr>
        <w:t>pipes</w:t>
      </w:r>
    </w:p>
    <w:p w:rsidR="00DE76BC" w:rsidRDefault="00F61146" w14:paraId="579D994F" w14:textId="77777777">
      <w:pPr>
        <w:pStyle w:val="ListParagraph"/>
        <w:numPr>
          <w:ilvl w:val="0"/>
          <w:numId w:val="1"/>
        </w:numPr>
        <w:tabs>
          <w:tab w:val="left" w:pos="1484"/>
          <w:tab w:val="left" w:pos="1485"/>
        </w:tabs>
        <w:spacing w:before="5" w:line="265" w:lineRule="exact"/>
        <w:rPr>
          <w:rFonts w:ascii="Tahoma" w:hAnsi="Tahoma"/>
        </w:rPr>
      </w:pPr>
      <w:r>
        <w:rPr>
          <w:rFonts w:ascii="Tahoma" w:hAnsi="Tahoma"/>
          <w:w w:val="96"/>
        </w:rPr>
        <w:br w:type="column"/>
      </w:r>
      <w:r>
        <w:rPr>
          <w:rFonts w:ascii="Tahoma" w:hAnsi="Tahoma"/>
          <w:w w:val="95"/>
        </w:rPr>
        <w:t>Recycling</w:t>
      </w:r>
      <w:r>
        <w:rPr>
          <w:rFonts w:ascii="Tahoma" w:hAnsi="Tahoma"/>
          <w:spacing w:val="4"/>
          <w:w w:val="95"/>
        </w:rPr>
        <w:t xml:space="preserve"> </w:t>
      </w:r>
      <w:r>
        <w:rPr>
          <w:rFonts w:ascii="Tahoma" w:hAnsi="Tahoma"/>
          <w:w w:val="95"/>
        </w:rPr>
        <w:t>&amp;</w:t>
      </w:r>
      <w:r>
        <w:rPr>
          <w:rFonts w:ascii="Tahoma" w:hAnsi="Tahoma"/>
          <w:spacing w:val="4"/>
          <w:w w:val="95"/>
        </w:rPr>
        <w:t xml:space="preserve"> </w:t>
      </w:r>
      <w:r>
        <w:rPr>
          <w:rFonts w:ascii="Tahoma" w:hAnsi="Tahoma"/>
          <w:w w:val="95"/>
        </w:rPr>
        <w:t>garbage</w:t>
      </w:r>
      <w:r>
        <w:rPr>
          <w:rFonts w:ascii="Tahoma" w:hAnsi="Tahoma"/>
          <w:spacing w:val="4"/>
          <w:w w:val="95"/>
        </w:rPr>
        <w:t xml:space="preserve"> </w:t>
      </w:r>
      <w:r>
        <w:rPr>
          <w:rFonts w:ascii="Tahoma" w:hAnsi="Tahoma"/>
          <w:w w:val="95"/>
        </w:rPr>
        <w:t>containers</w:t>
      </w:r>
    </w:p>
    <w:p w:rsidR="00DE76BC" w:rsidRDefault="00F61146" w14:paraId="64265D0C" w14:textId="77777777">
      <w:pPr>
        <w:pStyle w:val="ListParagraph"/>
        <w:numPr>
          <w:ilvl w:val="0"/>
          <w:numId w:val="1"/>
        </w:numPr>
        <w:tabs>
          <w:tab w:val="left" w:pos="1484"/>
          <w:tab w:val="left" w:pos="1485"/>
        </w:tabs>
        <w:spacing w:line="264" w:lineRule="exact"/>
        <w:rPr>
          <w:rFonts w:ascii="Tahoma" w:hAnsi="Tahoma"/>
        </w:rPr>
      </w:pPr>
      <w:r>
        <w:rPr>
          <w:rFonts w:ascii="Tahoma" w:hAnsi="Tahoma"/>
          <w:w w:val="95"/>
        </w:rPr>
        <w:t>Office recycling</w:t>
      </w:r>
      <w:r>
        <w:rPr>
          <w:rFonts w:ascii="Tahoma" w:hAnsi="Tahoma"/>
          <w:spacing w:val="1"/>
          <w:w w:val="95"/>
        </w:rPr>
        <w:t xml:space="preserve"> </w:t>
      </w:r>
      <w:r>
        <w:rPr>
          <w:rFonts w:ascii="Tahoma" w:hAnsi="Tahoma"/>
          <w:w w:val="95"/>
        </w:rPr>
        <w:t>bins</w:t>
      </w:r>
    </w:p>
    <w:p w:rsidR="00DE76BC" w:rsidRDefault="00F61146" w14:paraId="31B4F3AF" w14:textId="77777777">
      <w:pPr>
        <w:pStyle w:val="ListParagraph"/>
        <w:numPr>
          <w:ilvl w:val="0"/>
          <w:numId w:val="1"/>
        </w:numPr>
        <w:tabs>
          <w:tab w:val="left" w:pos="1484"/>
          <w:tab w:val="left" w:pos="1485"/>
        </w:tabs>
        <w:spacing w:line="264" w:lineRule="exact"/>
        <w:rPr>
          <w:rFonts w:ascii="Tahoma" w:hAnsi="Tahoma"/>
        </w:rPr>
      </w:pPr>
      <w:r>
        <w:rPr>
          <w:rFonts w:ascii="Tahoma" w:hAnsi="Tahoma"/>
        </w:rPr>
        <w:t>Trash</w:t>
      </w:r>
      <w:r>
        <w:rPr>
          <w:rFonts w:ascii="Tahoma" w:hAnsi="Tahoma"/>
          <w:spacing w:val="-17"/>
        </w:rPr>
        <w:t xml:space="preserve"> </w:t>
      </w:r>
      <w:r>
        <w:rPr>
          <w:rFonts w:ascii="Tahoma" w:hAnsi="Tahoma"/>
        </w:rPr>
        <w:t>bags</w:t>
      </w:r>
    </w:p>
    <w:p w:rsidR="00DE76BC" w:rsidRDefault="00F61146" w14:paraId="0008929A" w14:textId="77777777">
      <w:pPr>
        <w:pStyle w:val="ListParagraph"/>
        <w:numPr>
          <w:ilvl w:val="0"/>
          <w:numId w:val="1"/>
        </w:numPr>
        <w:tabs>
          <w:tab w:val="left" w:pos="1484"/>
          <w:tab w:val="left" w:pos="1485"/>
        </w:tabs>
        <w:spacing w:line="264" w:lineRule="exact"/>
        <w:rPr>
          <w:rFonts w:ascii="Tahoma" w:hAnsi="Tahoma"/>
        </w:rPr>
      </w:pPr>
      <w:r>
        <w:rPr>
          <w:rFonts w:ascii="Tahoma" w:hAnsi="Tahoma"/>
          <w:w w:val="95"/>
        </w:rPr>
        <w:t>Other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PCR-containing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plastic</w:t>
      </w:r>
      <w:r>
        <w:rPr>
          <w:rFonts w:ascii="Tahoma" w:hAnsi="Tahoma"/>
          <w:spacing w:val="-3"/>
          <w:w w:val="95"/>
        </w:rPr>
        <w:t xml:space="preserve"> </w:t>
      </w:r>
      <w:r>
        <w:rPr>
          <w:rFonts w:ascii="Tahoma" w:hAnsi="Tahoma"/>
          <w:w w:val="95"/>
        </w:rPr>
        <w:t>products,</w:t>
      </w:r>
    </w:p>
    <w:p w:rsidR="00DE76BC" w:rsidRDefault="00F61146" w14:paraId="24DBE0A9" w14:textId="77777777">
      <w:pPr>
        <w:spacing w:line="265" w:lineRule="exact"/>
        <w:ind w:left="1484"/>
        <w:rPr>
          <w:rFonts w:ascii="Tahoma"/>
        </w:rPr>
      </w:pPr>
      <w:r>
        <w:rPr>
          <w:rFonts w:ascii="Tahoma"/>
          <w:w w:val="95"/>
        </w:rPr>
        <w:t>including electronics</w:t>
      </w:r>
    </w:p>
    <w:p w:rsidR="00DE76BC" w:rsidRDefault="00DE76BC" w14:paraId="54E11D2A" w14:textId="77777777">
      <w:pPr>
        <w:spacing w:line="265" w:lineRule="exact"/>
        <w:rPr>
          <w:rFonts w:ascii="Tahoma"/>
        </w:rPr>
        <w:sectPr w:rsidR="00DE76BC">
          <w:type w:val="continuous"/>
          <w:pgSz w:w="12240" w:h="15840" w:orient="portrait"/>
          <w:pgMar w:top="640" w:right="0" w:bottom="280" w:left="0" w:header="720" w:footer="720" w:gutter="0"/>
          <w:cols w:equalWidth="0" w:space="720" w:num="2">
            <w:col w:w="5525" w:space="40"/>
            <w:col w:w="6675"/>
          </w:cols>
        </w:sectPr>
      </w:pPr>
    </w:p>
    <w:p w:rsidR="00DE76BC" w:rsidRDefault="00227E81" w14:paraId="48836028" w14:textId="77777777">
      <w:pPr>
        <w:pStyle w:val="BodyText"/>
        <w:spacing w:before="9"/>
        <w:rPr>
          <w:rFonts w:ascii="Tahoma"/>
          <w:sz w:val="14"/>
        </w:rPr>
      </w:pPr>
      <w:r>
        <w:pict w14:anchorId="0AF79641">
          <v:group id="_x0000_s1038" style="position:absolute;margin-left:0;margin-top:0;width:612pt;height:146.9pt;z-index:15731200;mso-position-horizontal-relative:page;mso-position-vertical-relative:page" alt="" coordsize="12240,2938"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s1039" style="position:absolute;width:12240;height:2938" alt="" type="#_x0000_t75">
              <v:imagedata o:title="" r:id="rId12"/>
            </v:shape>
            <v:rect id="_x0000_s1040" style="position:absolute;left:3707;top:1820;width:7805;height:900" alt="" fillcolor="black" stroked="f"/>
            <v:shape id="_x0000_s1041" style="position:absolute;left:730;top:719;width:3756;height:1056" alt="" type="#_x0000_t75">
              <v:imagedata o:title="" r:id="rId13"/>
            </v:shape>
            <v:shape id="_x0000_s1042" style="position:absolute;width:12240;height:2938;mso-wrap-style:square;v-text-anchor:top" alt="" filled="f" stroked="f" type="#_x0000_t202">
              <v:textbox inset="0,0,0,0">
                <w:txbxContent>
                  <w:p w:rsidR="00DE76BC" w:rsidRDefault="00DE76BC" w14:paraId="31126E5D" w14:textId="77777777">
                    <w:pPr>
                      <w:spacing w:before="4"/>
                      <w:rPr>
                        <w:rFonts w:ascii="Tahoma"/>
                        <w:sz w:val="140"/>
                      </w:rPr>
                    </w:pPr>
                  </w:p>
                  <w:p w:rsidR="00DE76BC" w:rsidRDefault="00F61146" w14:paraId="33C7F7AF" w14:textId="77777777">
                    <w:pPr>
                      <w:ind w:left="3716"/>
                      <w:rPr>
                        <w:rFonts w:ascii="Arial" w:hAnsi="Arial"/>
                        <w:sz w:val="100"/>
                      </w:rPr>
                    </w:pPr>
                    <w:proofErr w:type="gramStart"/>
                    <w:r>
                      <w:rPr>
                        <w:rFonts w:ascii="Arial" w:hAnsi="Arial"/>
                        <w:color w:val="FFFFFF"/>
                        <w:sz w:val="100"/>
                      </w:rPr>
                      <w:t>Let’s</w:t>
                    </w:r>
                    <w:proofErr w:type="gramEnd"/>
                    <w:r>
                      <w:rPr>
                        <w:rFonts w:ascii="Arial" w:hAnsi="Arial"/>
                        <w:color w:val="FFFFFF"/>
                        <w:spacing w:val="3"/>
                        <w:sz w:val="1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100"/>
                      </w:rPr>
                      <w:t>Get</w:t>
                    </w:r>
                    <w:r>
                      <w:rPr>
                        <w:rFonts w:ascii="Arial" w:hAnsi="Arial"/>
                        <w:color w:val="FFFFFF"/>
                        <w:spacing w:val="4"/>
                        <w:sz w:val="100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FFFFFF"/>
                        <w:sz w:val="100"/>
                      </w:rPr>
                      <w:t>Started!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808A647">
          <v:group id="_x0000_s1035" style="position:absolute;margin-left:0;margin-top:681.8pt;width:612pt;height:110.25pt;z-index:15734784;mso-position-horizontal-relative:page;mso-position-vertical-relative:page" alt="" coordsize="12240,2205" coordorigin=",13636">
            <v:rect id="_x0000_s1036" style="position:absolute;top:13635;width:12240;height:2205" alt="" fillcolor="#22366e" stroked="f"/>
            <v:shape id="_x0000_s1037" style="position:absolute;top:13635;width:12240;height:2205;mso-wrap-style:square;v-text-anchor:top" alt="" filled="f" stroked="f" type="#_x0000_t202">
              <v:textbox inset="0,0,0,0">
                <w:txbxContent>
                  <w:p w:rsidR="00DE76BC" w:rsidRDefault="00DE76BC" w14:paraId="2DE403A5" w14:textId="77777777">
                    <w:pPr>
                      <w:spacing w:before="3"/>
                      <w:rPr>
                        <w:rFonts w:ascii="Tahoma"/>
                      </w:rPr>
                    </w:pPr>
                  </w:p>
                  <w:p w:rsidR="00DE76BC" w:rsidRDefault="00F61146" w14:paraId="791E22E3" w14:textId="77777777">
                    <w:pPr>
                      <w:ind w:left="716" w:right="701"/>
                      <w:rPr>
                        <w:rFonts w:ascii="Calibri" w:hAnsi="Calibri"/>
                        <w:i/>
                        <w:sz w:val="18"/>
                      </w:rPr>
                    </w:pP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Northeast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Recycling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Council,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Inc.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(NERC)’s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mission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is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to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minimize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waste,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conserve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natural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resources,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advance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a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sustainable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economy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through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facilitated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collaboration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and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action.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Visit</w:t>
                    </w:r>
                    <w:r>
                      <w:rPr>
                        <w:rFonts w:ascii="Calibri" w:hAnsi="Calibri"/>
                        <w:i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hyperlink r:id="rId14">
                      <w:r>
                        <w:rPr>
                          <w:rFonts w:ascii="Calibri" w:hAnsi="Calibri"/>
                          <w:i/>
                          <w:color w:val="FFFFFF"/>
                          <w:sz w:val="18"/>
                          <w:u w:val="single" w:color="FFFFFF"/>
                        </w:rPr>
                        <w:t>NERC.org</w:t>
                      </w:r>
                    </w:hyperlink>
                    <w:r>
                      <w:rPr>
                        <w:rFonts w:ascii="Calibri" w:hAnsi="Calibri"/>
                        <w:i/>
                        <w:color w:val="FFFFFF"/>
                        <w:sz w:val="18"/>
                      </w:rPr>
                      <w:t>.</w:t>
                    </w:r>
                  </w:p>
                  <w:p w:rsidR="00DE76BC" w:rsidRDefault="00DE76BC" w14:paraId="62431CDC" w14:textId="77777777">
                    <w:pPr>
                      <w:spacing w:before="3"/>
                      <w:rPr>
                        <w:rFonts w:ascii="Calibri"/>
                        <w:i/>
                        <w:sz w:val="23"/>
                      </w:rPr>
                    </w:pPr>
                  </w:p>
                  <w:p w:rsidR="00DE76BC" w:rsidRDefault="00F61146" w14:paraId="01234B53" w14:textId="77777777">
                    <w:pPr>
                      <w:ind w:left="716" w:right="701"/>
                      <w:rPr>
                        <w:rFonts w:ascii="Calibri"/>
                        <w:i/>
                        <w:sz w:val="18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Association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of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Plastic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Recyclers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(APR)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is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international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trade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association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representing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plastics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recycling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industry.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APR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works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to</w:t>
                    </w:r>
                    <w:r>
                      <w:rPr>
                        <w:rFonts w:ascii="Calibri"/>
                        <w:i/>
                        <w:color w:val="FFFFFF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enhance</w:t>
                    </w:r>
                    <w:r>
                      <w:rPr>
                        <w:rFonts w:ascii="Calibri"/>
                        <w:i/>
                        <w:color w:val="FFFFFF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quality,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increase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supply,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expand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demand,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and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communicate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the</w:t>
                    </w:r>
                    <w:r>
                      <w:rPr>
                        <w:rFonts w:ascii="Calibri"/>
                        <w:i/>
                        <w:color w:val="FFFFFF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value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of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recycled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plastics.</w:t>
                    </w:r>
                    <w:r>
                      <w:rPr>
                        <w:rFonts w:ascii="Calibri"/>
                        <w:i/>
                        <w:color w:val="FFFFFF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Visit</w:t>
                    </w:r>
                    <w:r>
                      <w:rPr>
                        <w:rFonts w:ascii="Calibri"/>
                        <w:i/>
                        <w:color w:val="FFFFFF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  <w:u w:val="single" w:color="FFFFFF"/>
                      </w:rPr>
                      <w:t>PlasticsRecycling.org</w:t>
                    </w:r>
                    <w:r>
                      <w:rPr>
                        <w:rFonts w:ascii="Calibri"/>
                        <w:i/>
                        <w:color w:val="FFFFFF"/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E76BC" w:rsidRDefault="00227E81" w14:paraId="58D5BE7E" w14:textId="77777777">
      <w:pPr>
        <w:pStyle w:val="BodyText"/>
        <w:spacing w:before="127" w:line="216" w:lineRule="auto"/>
        <w:ind w:left="2224" w:right="701"/>
        <w:rPr>
          <w:rFonts w:ascii="Nirmala UI"/>
        </w:rPr>
      </w:pPr>
      <w:r>
        <w:pict w14:anchorId="397CB196">
          <v:group id="_x0000_s1032" style="position:absolute;left:0;text-align:left;margin-left:35.5pt;margin-top:33.65pt;width:45.95pt;height:45.95pt;z-index:15732736;mso-position-horizontal-relative:page" alt="" coordsize="919,919" coordorigin="710,673">
            <v:shape id="_x0000_s1033" style="position:absolute;left:710;top:673;width:919;height:919" alt="" coordsize="919,919" coordorigin="710,673" fillcolor="#22366e" stroked="f" path="m1170,673r-75,6l1025,697r-66,28l898,762r-53,46l799,861r-37,60l734,987r-18,71l710,1133r6,74l734,1278r28,66l799,1404r46,53l898,1503r61,38l1025,1568r70,18l1170,1592r74,-6l1315,1568r66,-27l1441,1503r53,-46l1540,1404r38,-60l1606,1278r17,-71l1629,1133r-6,-75l1606,987r-28,-66l1540,861r-46,-53l1441,762r-60,-37l1315,697r-71,-18l1170,673xe">
              <v:path arrowok="t"/>
            </v:shape>
            <v:shape id="_x0000_s1034" style="position:absolute;left:710;top:673;width:919;height:919;mso-wrap-style:square;v-text-anchor:top" alt="" filled="f" stroked="f" type="#_x0000_t202">
              <v:textbox inset="0,0,0,0">
                <w:txbxContent>
                  <w:p w:rsidR="00DE76BC" w:rsidRDefault="00DE76BC" w14:paraId="49E398E2" w14:textId="77777777">
                    <w:pPr>
                      <w:spacing w:before="12"/>
                      <w:rPr>
                        <w:rFonts w:ascii="Tahoma"/>
                        <w:sz w:val="20"/>
                      </w:rPr>
                    </w:pPr>
                  </w:p>
                  <w:p w:rsidR="00DE76BC" w:rsidRDefault="00F61146" w14:paraId="18A6E04F" w14:textId="77777777">
                    <w:pPr>
                      <w:spacing w:line="231" w:lineRule="exact"/>
                      <w:ind w:left="187" w:right="187"/>
                      <w:jc w:val="center"/>
                      <w:rPr>
                        <w:rFonts w:ascii="Century Gothic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entury Gothic"/>
                        <w:b/>
                        <w:color w:val="FFFFFF"/>
                        <w:w w:val="130"/>
                        <w:sz w:val="20"/>
                      </w:rPr>
                      <w:t>steP</w:t>
                    </w:r>
                    <w:proofErr w:type="spellEnd"/>
                  </w:p>
                  <w:p w:rsidR="00DE76BC" w:rsidRDefault="00F61146" w14:paraId="5FCD5EC4" w14:textId="77777777">
                    <w:pPr>
                      <w:spacing w:line="268" w:lineRule="exact"/>
                      <w:jc w:val="center"/>
                      <w:rPr>
                        <w:rFonts w:ascii="Century Gothic"/>
                        <w:b/>
                        <w:sz w:val="23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2"/>
                        <w:sz w:val="2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hyperlink r:id="rId15">
        <w:r w:rsidR="00F61146">
          <w:rPr>
            <w:rFonts w:ascii="Nirmala UI"/>
            <w:color w:val="22366E"/>
            <w:u w:val="single" w:color="22366E"/>
          </w:rPr>
          <w:t>See vendors selling items containing PCR, and links to public sector cooperative</w:t>
        </w:r>
      </w:hyperlink>
      <w:r w:rsidR="00F61146">
        <w:rPr>
          <w:rFonts w:ascii="Nirmala UI"/>
          <w:color w:val="22366E"/>
          <w:spacing w:val="-63"/>
        </w:rPr>
        <w:t xml:space="preserve"> </w:t>
      </w:r>
      <w:hyperlink r:id="rId16">
        <w:r w:rsidR="00F61146">
          <w:rPr>
            <w:rFonts w:ascii="Nirmala UI"/>
            <w:color w:val="22366E"/>
            <w:u w:val="single" w:color="22366E"/>
          </w:rPr>
          <w:t>purchasing opportunities.</w:t>
        </w:r>
      </w:hyperlink>
    </w:p>
    <w:p w:rsidR="00DE76BC" w:rsidRDefault="00227E81" w14:paraId="5F644D99" w14:textId="77777777">
      <w:pPr>
        <w:pStyle w:val="Heading2"/>
        <w:tabs>
          <w:tab w:val="left" w:pos="1949"/>
          <w:tab w:val="left" w:pos="2224"/>
        </w:tabs>
        <w:spacing w:before="256"/>
        <w:ind w:left="1628"/>
      </w:pPr>
      <w:r>
        <w:pict w14:anchorId="2A29744C">
          <v:shape id="_x0000_s1031" style="position:absolute;left:0;text-align:left;margin-left:95.95pt;margin-top:19pt;width:7.05pt;height:5.15pt;z-index:-15928320;mso-wrap-edited:f;mso-width-percent:0;mso-height-percent:0;mso-position-horizontal-relative:page;mso-width-percent:0;mso-height-percent:0" alt="" coordsize="141,103" fillcolor="#22366e" stroked="f" path="m,l,102,140,51,,xe">
            <v:path arrowok="t" o:connecttype="custom" o:connectlocs="0,241300;0,306070;88900,273685;0,241300" o:connectangles="0,0,0,0"/>
            <w10:wrap anchorx="page"/>
          </v:shape>
        </w:pict>
      </w:r>
      <w:r w:rsidR="00F61146">
        <w:rPr>
          <w:rFonts w:ascii="Century Gothic"/>
          <w:color w:val="FFFFFF"/>
          <w:w w:val="113"/>
          <w:position w:val="9"/>
          <w:sz w:val="20"/>
          <w:u w:val="single" w:color="22366E"/>
        </w:rPr>
        <w:t xml:space="preserve"> </w:t>
      </w:r>
      <w:r w:rsidR="00F61146">
        <w:rPr>
          <w:rFonts w:ascii="Century Gothic"/>
          <w:color w:val="FFFFFF"/>
          <w:position w:val="9"/>
          <w:sz w:val="20"/>
          <w:u w:val="single" w:color="22366E"/>
        </w:rPr>
        <w:tab/>
      </w:r>
      <w:r w:rsidR="00F61146">
        <w:rPr>
          <w:rFonts w:ascii="Century Gothic"/>
          <w:color w:val="FFFFFF"/>
          <w:position w:val="9"/>
          <w:sz w:val="20"/>
        </w:rPr>
        <w:tab/>
      </w:r>
      <w:proofErr w:type="spellStart"/>
      <w:r w:rsidR="00F61146">
        <w:rPr>
          <w:color w:val="22366E"/>
          <w:w w:val="115"/>
        </w:rPr>
        <w:t>rePort</w:t>
      </w:r>
      <w:proofErr w:type="spellEnd"/>
      <w:r w:rsidR="00F61146">
        <w:rPr>
          <w:color w:val="22366E"/>
          <w:spacing w:val="-5"/>
          <w:w w:val="115"/>
        </w:rPr>
        <w:t xml:space="preserve"> </w:t>
      </w:r>
      <w:proofErr w:type="spellStart"/>
      <w:r w:rsidR="00F61146">
        <w:rPr>
          <w:color w:val="22366E"/>
          <w:w w:val="115"/>
        </w:rPr>
        <w:t>PurchaSeD</w:t>
      </w:r>
      <w:proofErr w:type="spellEnd"/>
      <w:r w:rsidR="00F61146">
        <w:rPr>
          <w:color w:val="22366E"/>
          <w:spacing w:val="-7"/>
          <w:w w:val="115"/>
        </w:rPr>
        <w:t xml:space="preserve"> </w:t>
      </w:r>
      <w:proofErr w:type="spellStart"/>
      <w:r w:rsidR="00F61146">
        <w:rPr>
          <w:color w:val="22366E"/>
          <w:w w:val="115"/>
        </w:rPr>
        <w:t>iteM</w:t>
      </w:r>
      <w:proofErr w:type="spellEnd"/>
      <w:r w:rsidR="00F61146">
        <w:rPr>
          <w:color w:val="22366E"/>
          <w:w w:val="115"/>
        </w:rPr>
        <w:t>(S)</w:t>
      </w:r>
    </w:p>
    <w:p w:rsidR="00DE76BC" w:rsidRDefault="00F61146" w14:paraId="7D263E3F" w14:textId="77777777">
      <w:pPr>
        <w:spacing w:before="27"/>
        <w:ind w:left="2224" w:right="1358"/>
        <w:rPr>
          <w:rFonts w:ascii="Tahoma"/>
        </w:rPr>
      </w:pPr>
      <w:r>
        <w:rPr>
          <w:rFonts w:ascii="Tahoma"/>
          <w:w w:val="95"/>
        </w:rPr>
        <w:t>By</w:t>
      </w:r>
      <w:r>
        <w:rPr>
          <w:rFonts w:ascii="Tahoma"/>
          <w:spacing w:val="-3"/>
          <w:w w:val="95"/>
        </w:rPr>
        <w:t xml:space="preserve"> </w:t>
      </w:r>
      <w:r>
        <w:rPr>
          <w:rFonts w:ascii="Tahoma"/>
          <w:w w:val="95"/>
        </w:rPr>
        <w:t>the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following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year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of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becoming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a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Government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Recycling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Demand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Champion,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purchase</w:t>
      </w:r>
      <w:r>
        <w:rPr>
          <w:rFonts w:ascii="Tahoma"/>
          <w:spacing w:val="-2"/>
          <w:w w:val="95"/>
        </w:rPr>
        <w:t xml:space="preserve"> </w:t>
      </w:r>
      <w:r>
        <w:rPr>
          <w:rFonts w:ascii="Tahoma"/>
          <w:w w:val="95"/>
        </w:rPr>
        <w:t>PCR</w:t>
      </w:r>
      <w:r>
        <w:rPr>
          <w:rFonts w:ascii="Tahoma"/>
          <w:spacing w:val="-63"/>
          <w:w w:val="95"/>
        </w:rPr>
        <w:t xml:space="preserve"> </w:t>
      </w:r>
      <w:r>
        <w:rPr>
          <w:rFonts w:ascii="Tahoma"/>
        </w:rPr>
        <w:t>containing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item(s)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and</w:t>
      </w:r>
      <w:r>
        <w:rPr>
          <w:rFonts w:ascii="Tahoma"/>
          <w:spacing w:val="-9"/>
        </w:rPr>
        <w:t xml:space="preserve"> </w:t>
      </w:r>
      <w:r>
        <w:rPr>
          <w:rFonts w:ascii="Tahoma"/>
        </w:rPr>
        <w:t>report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to</w:t>
      </w:r>
      <w:r>
        <w:rPr>
          <w:rFonts w:ascii="Tahoma"/>
          <w:spacing w:val="-8"/>
        </w:rPr>
        <w:t xml:space="preserve"> </w:t>
      </w:r>
      <w:r>
        <w:rPr>
          <w:rFonts w:ascii="Tahoma"/>
        </w:rPr>
        <w:t>NERC.</w:t>
      </w:r>
    </w:p>
    <w:p w:rsidR="00DE76BC" w:rsidRDefault="00227E81" w14:paraId="4355690F" w14:textId="77777777">
      <w:pPr>
        <w:spacing w:before="184"/>
        <w:ind w:left="2224"/>
        <w:rPr>
          <w:rFonts w:ascii="Tahoma"/>
        </w:rPr>
      </w:pPr>
      <w:r>
        <w:pict w14:anchorId="476185EE">
          <v:group id="_x0000_s1026" style="position:absolute;left:0;text-align:left;margin-left:35.5pt;margin-top:29.55pt;width:67.45pt;height:45.95pt;z-index:15733248;mso-position-horizontal-relative:page" alt="" coordsize="1349,919" coordorigin="710,591">
            <v:shape id="_x0000_s1027" style="position:absolute;left:710;top:590;width:919;height:919" alt="" coordsize="919,919" coordorigin="710,591" fillcolor="#22366e" stroked="f" path="m1170,591r-75,6l1025,614r-66,28l898,679r-53,46l799,779r-37,60l734,905r-18,71l710,1050r6,75l734,1195r28,66l799,1321r46,54l898,1421r61,37l1025,1486r70,17l1170,1509r74,-6l1315,1486r66,-28l1441,1421r53,-46l1540,1321r38,-60l1606,1195r17,-70l1629,1050r-6,-74l1606,905r-28,-66l1540,779r-46,-54l1441,679r-60,-37l1315,614r-71,-17l1170,591xe">
              <v:path arrowok="t"/>
            </v:shape>
            <v:line id="_x0000_s1028" style="position:absolute" alt="" strokecolor="#22366e" strokeweight="1pt" from="1950,1050" to="1629,1050"/>
            <v:shape id="_x0000_s1029" style="position:absolute;left:1918;top:998;width:141;height:103" alt="" coordsize="141,103" coordorigin="1919,999" fillcolor="#22366e" stroked="f" path="m1919,999r,102l2059,1050,1919,999xe">
              <v:path arrowok="t"/>
            </v:shape>
            <v:shape id="_x0000_s1030" style="position:absolute;left:710;top:590;width:1349;height:919;mso-wrap-style:square;v-text-anchor:top" alt="" filled="f" stroked="f" type="#_x0000_t202">
              <v:textbox inset="0,0,0,0">
                <w:txbxContent>
                  <w:p w:rsidR="00DE76BC" w:rsidRDefault="00DE76BC" w14:paraId="16287F21" w14:textId="77777777">
                    <w:pPr>
                      <w:rPr>
                        <w:rFonts w:ascii="Tahoma"/>
                        <w:sz w:val="20"/>
                      </w:rPr>
                    </w:pPr>
                  </w:p>
                  <w:p w:rsidR="00DE76BC" w:rsidRDefault="00F61146" w14:paraId="14E02428" w14:textId="77777777">
                    <w:pPr>
                      <w:spacing w:before="132"/>
                      <w:ind w:left="86"/>
                      <w:rPr>
                        <w:rFonts w:ascii="Century Gothic"/>
                        <w:b/>
                        <w:sz w:val="16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5"/>
                        <w:sz w:val="16"/>
                      </w:rPr>
                      <w:t>ongoing</w:t>
                    </w:r>
                  </w:p>
                </w:txbxContent>
              </v:textbox>
            </v:shape>
            <w10:wrap anchorx="page"/>
          </v:group>
        </w:pict>
      </w:r>
      <w:r w:rsidR="00F61146">
        <w:rPr>
          <w:rFonts w:ascii="Tahoma"/>
          <w:w w:val="95"/>
        </w:rPr>
        <w:t>The</w:t>
      </w:r>
      <w:r w:rsidR="00F61146">
        <w:rPr>
          <w:rFonts w:ascii="Tahoma"/>
          <w:spacing w:val="-9"/>
          <w:w w:val="95"/>
        </w:rPr>
        <w:t xml:space="preserve"> </w:t>
      </w:r>
      <w:hyperlink r:id="rId17">
        <w:r w:rsidR="00F61146">
          <w:rPr>
            <w:rFonts w:ascii="Tahoma"/>
            <w:color w:val="22366E"/>
            <w:w w:val="95"/>
            <w:u w:val="single" w:color="22366E"/>
          </w:rPr>
          <w:t>annual</w:t>
        </w:r>
        <w:r w:rsidR="00F61146">
          <w:rPr>
            <w:rFonts w:ascii="Tahoma"/>
            <w:color w:val="22366E"/>
            <w:spacing w:val="-9"/>
            <w:w w:val="95"/>
            <w:u w:val="single" w:color="22366E"/>
          </w:rPr>
          <w:t xml:space="preserve"> </w:t>
        </w:r>
        <w:r w:rsidR="00F61146">
          <w:rPr>
            <w:rFonts w:ascii="Tahoma"/>
            <w:color w:val="22366E"/>
            <w:w w:val="95"/>
            <w:u w:val="single" w:color="22366E"/>
          </w:rPr>
          <w:t>reporting</w:t>
        </w:r>
        <w:r w:rsidR="00F61146">
          <w:rPr>
            <w:rFonts w:ascii="Tahoma"/>
            <w:color w:val="22366E"/>
            <w:spacing w:val="-8"/>
            <w:w w:val="95"/>
            <w:u w:val="single" w:color="22366E"/>
          </w:rPr>
          <w:t xml:space="preserve"> </w:t>
        </w:r>
        <w:r w:rsidR="00F61146">
          <w:rPr>
            <w:rFonts w:ascii="Tahoma"/>
            <w:color w:val="22366E"/>
            <w:w w:val="95"/>
            <w:u w:val="single" w:color="22366E"/>
          </w:rPr>
          <w:t>form</w:t>
        </w:r>
        <w:r w:rsidR="00F61146">
          <w:rPr>
            <w:rFonts w:ascii="Tahoma"/>
            <w:color w:val="22366E"/>
            <w:spacing w:val="-9"/>
            <w:w w:val="95"/>
          </w:rPr>
          <w:t xml:space="preserve"> </w:t>
        </w:r>
      </w:hyperlink>
      <w:r w:rsidR="00F61146">
        <w:rPr>
          <w:rFonts w:ascii="Tahoma"/>
          <w:w w:val="95"/>
        </w:rPr>
        <w:t>is</w:t>
      </w:r>
      <w:r w:rsidR="00F61146">
        <w:rPr>
          <w:rFonts w:ascii="Tahoma"/>
          <w:spacing w:val="-9"/>
          <w:w w:val="95"/>
        </w:rPr>
        <w:t xml:space="preserve"> </w:t>
      </w:r>
      <w:r w:rsidR="00F61146">
        <w:rPr>
          <w:rFonts w:ascii="Tahoma"/>
          <w:w w:val="95"/>
        </w:rPr>
        <w:t>available</w:t>
      </w:r>
      <w:r w:rsidR="00F61146">
        <w:rPr>
          <w:rFonts w:ascii="Tahoma"/>
          <w:spacing w:val="-8"/>
          <w:w w:val="95"/>
        </w:rPr>
        <w:t xml:space="preserve"> </w:t>
      </w:r>
      <w:r w:rsidR="00F61146">
        <w:rPr>
          <w:rFonts w:ascii="Tahoma"/>
          <w:w w:val="95"/>
        </w:rPr>
        <w:t>online.</w:t>
      </w:r>
    </w:p>
    <w:p w:rsidR="00DE76BC" w:rsidRDefault="00DE76BC" w14:paraId="5BE93A62" w14:textId="77777777">
      <w:pPr>
        <w:pStyle w:val="BodyText"/>
        <w:spacing w:before="7"/>
        <w:rPr>
          <w:rFonts w:ascii="Tahoma"/>
          <w:sz w:val="33"/>
        </w:rPr>
      </w:pPr>
    </w:p>
    <w:p w:rsidR="00DE76BC" w:rsidRDefault="00F61146" w14:paraId="36C96569" w14:textId="77777777">
      <w:pPr>
        <w:pStyle w:val="Heading2"/>
        <w:ind w:left="2224"/>
      </w:pPr>
      <w:proofErr w:type="spellStart"/>
      <w:r>
        <w:rPr>
          <w:color w:val="22366E"/>
          <w:w w:val="120"/>
        </w:rPr>
        <w:t>ProMotion</w:t>
      </w:r>
      <w:proofErr w:type="spellEnd"/>
      <w:r>
        <w:rPr>
          <w:color w:val="22366E"/>
          <w:spacing w:val="-8"/>
          <w:w w:val="120"/>
        </w:rPr>
        <w:t xml:space="preserve"> </w:t>
      </w:r>
      <w:r>
        <w:rPr>
          <w:color w:val="22366E"/>
          <w:w w:val="120"/>
        </w:rPr>
        <w:t>&amp;</w:t>
      </w:r>
      <w:r>
        <w:rPr>
          <w:color w:val="22366E"/>
          <w:spacing w:val="-8"/>
          <w:w w:val="120"/>
        </w:rPr>
        <w:t xml:space="preserve"> </w:t>
      </w:r>
      <w:r>
        <w:rPr>
          <w:color w:val="22366E"/>
          <w:w w:val="120"/>
        </w:rPr>
        <w:t>recognition</w:t>
      </w:r>
    </w:p>
    <w:p w:rsidR="00DE76BC" w:rsidRDefault="00F61146" w14:paraId="56A716A6" w14:textId="77777777">
      <w:pPr>
        <w:spacing w:before="27"/>
        <w:ind w:left="2224" w:right="781"/>
        <w:rPr>
          <w:rFonts w:ascii="Tahoma" w:hAnsi="Tahoma"/>
        </w:rPr>
      </w:pPr>
      <w:r>
        <w:rPr>
          <w:rFonts w:ascii="Tahoma" w:hAnsi="Tahoma"/>
          <w:spacing w:val="-2"/>
          <w:w w:val="95"/>
        </w:rPr>
        <w:t xml:space="preserve">Your organization’s prominent role in expanding the markets for </w:t>
      </w:r>
      <w:r>
        <w:rPr>
          <w:rFonts w:ascii="Tahoma" w:hAnsi="Tahoma"/>
          <w:spacing w:val="-1"/>
          <w:w w:val="95"/>
        </w:rPr>
        <w:t>recyclable plastics will be actively</w:t>
      </w:r>
      <w:r>
        <w:rPr>
          <w:rFonts w:ascii="Tahoma" w:hAnsi="Tahoma"/>
          <w:w w:val="95"/>
        </w:rPr>
        <w:t xml:space="preserve"> promoted</w:t>
      </w:r>
      <w:r>
        <w:rPr>
          <w:rFonts w:ascii="Tahoma" w:hAnsi="Tahoma"/>
          <w:spacing w:val="-14"/>
          <w:w w:val="95"/>
        </w:rPr>
        <w:t xml:space="preserve"> </w:t>
      </w:r>
      <w:r>
        <w:rPr>
          <w:rFonts w:ascii="Tahoma" w:hAnsi="Tahoma"/>
          <w:w w:val="95"/>
        </w:rPr>
        <w:t>by</w:t>
      </w:r>
      <w:r>
        <w:rPr>
          <w:rFonts w:ascii="Tahoma" w:hAnsi="Tahoma"/>
          <w:spacing w:val="-13"/>
          <w:w w:val="95"/>
        </w:rPr>
        <w:t xml:space="preserve"> </w:t>
      </w:r>
      <w:r>
        <w:rPr>
          <w:rFonts w:ascii="Tahoma" w:hAnsi="Tahoma"/>
          <w:w w:val="95"/>
        </w:rPr>
        <w:t>NERC</w:t>
      </w:r>
      <w:r>
        <w:rPr>
          <w:rFonts w:ascii="Tahoma" w:hAnsi="Tahoma"/>
          <w:spacing w:val="-14"/>
          <w:w w:val="95"/>
        </w:rPr>
        <w:t xml:space="preserve"> </w:t>
      </w:r>
      <w:r>
        <w:rPr>
          <w:rFonts w:ascii="Tahoma" w:hAnsi="Tahoma"/>
          <w:w w:val="95"/>
        </w:rPr>
        <w:t>and</w:t>
      </w:r>
      <w:r>
        <w:rPr>
          <w:rFonts w:ascii="Tahoma" w:hAnsi="Tahoma"/>
          <w:spacing w:val="-13"/>
          <w:w w:val="95"/>
        </w:rPr>
        <w:t xml:space="preserve"> </w:t>
      </w:r>
      <w:r>
        <w:rPr>
          <w:rFonts w:ascii="Tahoma" w:hAnsi="Tahoma"/>
          <w:w w:val="95"/>
        </w:rPr>
        <w:t>APR.</w:t>
      </w:r>
      <w:r>
        <w:rPr>
          <w:rFonts w:ascii="Tahoma" w:hAnsi="Tahoma"/>
          <w:spacing w:val="-14"/>
          <w:w w:val="95"/>
        </w:rPr>
        <w:t xml:space="preserve"> </w:t>
      </w:r>
      <w:r>
        <w:rPr>
          <w:rFonts w:ascii="Tahoma" w:hAnsi="Tahoma"/>
          <w:w w:val="95"/>
        </w:rPr>
        <w:t>Visit</w:t>
      </w:r>
      <w:r>
        <w:rPr>
          <w:rFonts w:ascii="Tahoma" w:hAnsi="Tahoma"/>
          <w:spacing w:val="-10"/>
          <w:w w:val="95"/>
        </w:rPr>
        <w:t xml:space="preserve"> </w:t>
      </w:r>
      <w:hyperlink r:id="rId18">
        <w:r>
          <w:rPr>
            <w:rFonts w:ascii="Tahoma" w:hAnsi="Tahoma"/>
            <w:color w:val="22366E"/>
            <w:w w:val="95"/>
            <w:u w:val="single" w:color="22366E"/>
          </w:rPr>
          <w:t>NERC.org/projects/government-recycling-demand-champions</w:t>
        </w:r>
        <w:r>
          <w:rPr>
            <w:rFonts w:ascii="Tahoma" w:hAnsi="Tahoma"/>
            <w:color w:val="22366E"/>
            <w:spacing w:val="-9"/>
            <w:w w:val="95"/>
          </w:rPr>
          <w:t xml:space="preserve"> </w:t>
        </w:r>
      </w:hyperlink>
      <w:r>
        <w:rPr>
          <w:rFonts w:ascii="Tahoma" w:hAnsi="Tahoma"/>
          <w:w w:val="95"/>
        </w:rPr>
        <w:t>for</w:t>
      </w:r>
      <w:r>
        <w:rPr>
          <w:rFonts w:ascii="Tahoma" w:hAnsi="Tahoma"/>
          <w:spacing w:val="-10"/>
          <w:w w:val="95"/>
        </w:rPr>
        <w:t xml:space="preserve"> </w:t>
      </w:r>
      <w:r>
        <w:rPr>
          <w:rFonts w:ascii="Tahoma" w:hAnsi="Tahoma"/>
          <w:w w:val="95"/>
        </w:rPr>
        <w:t>a</w:t>
      </w:r>
      <w:r>
        <w:rPr>
          <w:rFonts w:ascii="Tahoma" w:hAnsi="Tahoma"/>
          <w:spacing w:val="-63"/>
          <w:w w:val="95"/>
        </w:rPr>
        <w:t xml:space="preserve"> </w:t>
      </w:r>
      <w:r>
        <w:rPr>
          <w:rFonts w:ascii="Tahoma" w:hAnsi="Tahoma"/>
        </w:rPr>
        <w:t>list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of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current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Government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Recycling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Demand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Champions.</w:t>
      </w:r>
    </w:p>
    <w:p w:rsidR="00DE76BC" w:rsidRDefault="00F61146" w14:paraId="01B17A53" w14:textId="77777777">
      <w:pPr>
        <w:spacing w:before="183"/>
        <w:ind w:left="2224"/>
        <w:rPr>
          <w:rFonts w:ascii="Tahoma"/>
        </w:rPr>
      </w:pPr>
      <w:r>
        <w:rPr>
          <w:rFonts w:ascii="Tahoma"/>
          <w:spacing w:val="-6"/>
          <w:w w:val="95"/>
        </w:rPr>
        <w:t>You</w:t>
      </w:r>
      <w:r>
        <w:rPr>
          <w:rFonts w:ascii="Tahoma"/>
          <w:spacing w:val="-13"/>
          <w:w w:val="95"/>
        </w:rPr>
        <w:t xml:space="preserve"> </w:t>
      </w:r>
      <w:r>
        <w:rPr>
          <w:rFonts w:ascii="Tahoma"/>
          <w:spacing w:val="-6"/>
          <w:w w:val="95"/>
        </w:rPr>
        <w:t>will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spacing w:val="-5"/>
          <w:w w:val="95"/>
        </w:rPr>
        <w:t>receive</w:t>
      </w:r>
      <w:r>
        <w:rPr>
          <w:rFonts w:ascii="Tahoma"/>
          <w:spacing w:val="-13"/>
          <w:w w:val="95"/>
        </w:rPr>
        <w:t xml:space="preserve"> </w:t>
      </w:r>
      <w:r>
        <w:rPr>
          <w:rFonts w:ascii="Tahoma"/>
          <w:spacing w:val="-5"/>
          <w:w w:val="95"/>
        </w:rPr>
        <w:t>a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spacing w:val="-5"/>
          <w:w w:val="95"/>
        </w:rPr>
        <w:t>certificate</w:t>
      </w:r>
      <w:r>
        <w:rPr>
          <w:rFonts w:ascii="Tahoma"/>
          <w:spacing w:val="-13"/>
          <w:w w:val="95"/>
        </w:rPr>
        <w:t xml:space="preserve"> </w:t>
      </w:r>
      <w:r>
        <w:rPr>
          <w:rFonts w:ascii="Tahoma"/>
          <w:spacing w:val="-5"/>
          <w:w w:val="95"/>
        </w:rPr>
        <w:t>recognizing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spacing w:val="-5"/>
          <w:w w:val="95"/>
        </w:rPr>
        <w:t>your</w:t>
      </w:r>
      <w:r>
        <w:rPr>
          <w:rFonts w:ascii="Tahoma"/>
          <w:spacing w:val="-13"/>
          <w:w w:val="95"/>
        </w:rPr>
        <w:t xml:space="preserve"> </w:t>
      </w:r>
      <w:r>
        <w:rPr>
          <w:rFonts w:ascii="Tahoma"/>
          <w:spacing w:val="-5"/>
          <w:w w:val="95"/>
        </w:rPr>
        <w:t>commitment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spacing w:val="-5"/>
          <w:w w:val="95"/>
        </w:rPr>
        <w:t>as</w:t>
      </w:r>
      <w:r>
        <w:rPr>
          <w:rFonts w:ascii="Tahoma"/>
          <w:spacing w:val="-13"/>
          <w:w w:val="95"/>
        </w:rPr>
        <w:t xml:space="preserve"> </w:t>
      </w:r>
      <w:r>
        <w:rPr>
          <w:rFonts w:ascii="Tahoma"/>
          <w:spacing w:val="-5"/>
          <w:w w:val="95"/>
        </w:rPr>
        <w:t>a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spacing w:val="-5"/>
          <w:w w:val="95"/>
        </w:rPr>
        <w:t>Government</w:t>
      </w:r>
      <w:r>
        <w:rPr>
          <w:rFonts w:ascii="Tahoma"/>
          <w:spacing w:val="-13"/>
          <w:w w:val="95"/>
        </w:rPr>
        <w:t xml:space="preserve"> </w:t>
      </w:r>
      <w:r>
        <w:rPr>
          <w:rFonts w:ascii="Tahoma"/>
          <w:spacing w:val="-5"/>
          <w:w w:val="95"/>
        </w:rPr>
        <w:t>Recycling</w:t>
      </w:r>
      <w:r>
        <w:rPr>
          <w:rFonts w:ascii="Tahoma"/>
          <w:spacing w:val="-12"/>
          <w:w w:val="95"/>
        </w:rPr>
        <w:t xml:space="preserve"> </w:t>
      </w:r>
      <w:r>
        <w:rPr>
          <w:rFonts w:ascii="Tahoma"/>
          <w:spacing w:val="-5"/>
          <w:w w:val="95"/>
        </w:rPr>
        <w:t>Demand</w:t>
      </w:r>
      <w:r>
        <w:rPr>
          <w:rFonts w:ascii="Tahoma"/>
          <w:spacing w:val="-13"/>
          <w:w w:val="95"/>
        </w:rPr>
        <w:t xml:space="preserve"> </w:t>
      </w:r>
      <w:r>
        <w:rPr>
          <w:rFonts w:ascii="Tahoma"/>
          <w:spacing w:val="-5"/>
          <w:w w:val="95"/>
        </w:rPr>
        <w:t>Champion.</w:t>
      </w:r>
    </w:p>
    <w:p w:rsidR="00DE76BC" w:rsidRDefault="00DE76BC" w14:paraId="384BA73E" w14:textId="77777777">
      <w:pPr>
        <w:rPr>
          <w:rFonts w:ascii="Tahoma"/>
        </w:rPr>
        <w:sectPr w:rsidR="00DE76BC">
          <w:type w:val="continuous"/>
          <w:pgSz w:w="12240" w:h="15840" w:orient="portrait"/>
          <w:pgMar w:top="640" w:right="0" w:bottom="280" w:left="0" w:header="720" w:footer="720" w:gutter="0"/>
          <w:cols w:space="720"/>
        </w:sectPr>
      </w:pPr>
    </w:p>
    <w:p w:rsidR="00DE76BC" w:rsidRDefault="00DE76BC" w14:paraId="34B3F2EB" w14:textId="77777777">
      <w:pPr>
        <w:pStyle w:val="BodyText"/>
        <w:spacing w:before="4"/>
        <w:rPr>
          <w:rFonts w:ascii="Tahoma"/>
          <w:sz w:val="15"/>
        </w:rPr>
      </w:pPr>
    </w:p>
    <w:p w:rsidR="00DE76BC" w:rsidRDefault="00F61146" w14:paraId="0982DC7A" w14:textId="77777777">
      <w:pPr>
        <w:spacing w:before="3"/>
        <w:ind w:left="5964" w:right="1373"/>
        <w:jc w:val="center"/>
        <w:rPr>
          <w:rFonts w:ascii="Calibri"/>
          <w:b/>
          <w:i/>
          <w:sz w:val="48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6AD2E098" wp14:editId="07777777">
            <wp:simplePos x="0" y="0"/>
            <wp:positionH relativeFrom="page">
              <wp:posOffset>480060</wp:posOffset>
            </wp:positionH>
            <wp:positionV relativeFrom="paragraph">
              <wp:posOffset>-117835</wp:posOffset>
            </wp:positionV>
            <wp:extent cx="3459479" cy="970901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9479" cy="970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Reporting_Form_Government_Recycling_Dema" w:id="3"/>
      <w:bookmarkEnd w:id="3"/>
      <w:r>
        <w:rPr>
          <w:rFonts w:ascii="Calibri"/>
          <w:b/>
          <w:i/>
          <w:color w:val="001F5F"/>
          <w:spacing w:val="-1"/>
          <w:sz w:val="48"/>
        </w:rPr>
        <w:t>Reporting</w:t>
      </w:r>
      <w:r>
        <w:rPr>
          <w:rFonts w:ascii="Calibri"/>
          <w:b/>
          <w:i/>
          <w:color w:val="001F5F"/>
          <w:spacing w:val="-25"/>
          <w:sz w:val="48"/>
        </w:rPr>
        <w:t xml:space="preserve"> </w:t>
      </w:r>
      <w:r>
        <w:rPr>
          <w:rFonts w:ascii="Calibri"/>
          <w:b/>
          <w:i/>
          <w:color w:val="001F5F"/>
          <w:sz w:val="48"/>
        </w:rPr>
        <w:t>Form</w:t>
      </w:r>
    </w:p>
    <w:p w:rsidR="00DE76BC" w:rsidRDefault="00F61146" w14:paraId="65B281B9" w14:textId="77777777">
      <w:pPr>
        <w:spacing w:before="8"/>
        <w:ind w:left="5967" w:right="1373"/>
        <w:jc w:val="center"/>
        <w:rPr>
          <w:rFonts w:ascii="Calibri"/>
          <w:b/>
          <w:i/>
          <w:sz w:val="32"/>
        </w:rPr>
      </w:pPr>
      <w:r>
        <w:rPr>
          <w:rFonts w:ascii="Calibri"/>
          <w:b/>
          <w:i/>
          <w:color w:val="001F5F"/>
          <w:sz w:val="32"/>
        </w:rPr>
        <w:t>2021</w:t>
      </w:r>
    </w:p>
    <w:p w:rsidR="00DE76BC" w:rsidRDefault="00DE76BC" w14:paraId="7D34F5C7" w14:textId="77777777">
      <w:pPr>
        <w:pStyle w:val="BodyText"/>
        <w:rPr>
          <w:rFonts w:ascii="Calibri"/>
          <w:b/>
          <w:i/>
          <w:sz w:val="20"/>
        </w:rPr>
      </w:pPr>
    </w:p>
    <w:p w:rsidR="00DE76BC" w:rsidRDefault="00DE76BC" w14:paraId="0B4020A7" w14:textId="77777777">
      <w:pPr>
        <w:pStyle w:val="BodyText"/>
        <w:spacing w:before="6"/>
        <w:rPr>
          <w:rFonts w:ascii="Calibri"/>
          <w:b/>
          <w:i/>
          <w:sz w:val="26"/>
        </w:rPr>
      </w:pPr>
    </w:p>
    <w:p w:rsidR="00DE76BC" w:rsidRDefault="00F61146" w14:paraId="24870242" w14:textId="77777777">
      <w:pPr>
        <w:spacing w:before="56" w:line="259" w:lineRule="auto"/>
        <w:ind w:left="715" w:right="781" w:hanging="1"/>
        <w:rPr>
          <w:rFonts w:ascii="Calibri" w:hAnsi="Calibri"/>
        </w:rPr>
      </w:pPr>
      <w:r>
        <w:rPr>
          <w:rFonts w:ascii="Calibri" w:hAnsi="Calibri"/>
          <w:spacing w:val="-3"/>
        </w:rPr>
        <w:t xml:space="preserve">The NERC-APR </w:t>
      </w:r>
      <w:r>
        <w:rPr>
          <w:rFonts w:ascii="Calibri" w:hAnsi="Calibri"/>
          <w:spacing w:val="-2"/>
        </w:rPr>
        <w:t>Government Recycling Demand Champion Campaign enables government organizations committed to</w:t>
      </w:r>
      <w:r>
        <w:rPr>
          <w:rFonts w:ascii="Calibri" w:hAnsi="Calibri"/>
          <w:spacing w:val="-1"/>
        </w:rPr>
        <w:t xml:space="preserve"> recycling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who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1"/>
        </w:rPr>
        <w:t>recognize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1"/>
        </w:rPr>
        <w:t>that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“demand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  <w:spacing w:val="-1"/>
        </w:rPr>
        <w:t>creates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value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1"/>
        </w:rPr>
        <w:t>and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value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drives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recycling”,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proactively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impact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domestic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plastic recycling marketplace through their purchasing practices. This report verifies the positive impact your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organization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has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had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as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Champion.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Please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send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completed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reports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NERC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</w:t>
      </w:r>
      <w:hyperlink r:id="rId20">
        <w:r>
          <w:rPr>
            <w:rFonts w:ascii="Calibri" w:hAnsi="Calibri"/>
            <w:color w:val="0000FF"/>
            <w:u w:val="single" w:color="0000FF"/>
          </w:rPr>
          <w:t>lynn@nerc.org</w:t>
        </w:r>
      </w:hyperlink>
      <w:r>
        <w:rPr>
          <w:rFonts w:ascii="Calibri" w:hAnsi="Calibri"/>
        </w:rPr>
        <w:t>).</w:t>
      </w:r>
    </w:p>
    <w:p w:rsidR="00DE76BC" w:rsidRDefault="00DE76BC" w14:paraId="1D7B270A" w14:textId="77777777">
      <w:pPr>
        <w:pStyle w:val="BodyText"/>
        <w:spacing w:before="6"/>
        <w:rPr>
          <w:rFonts w:ascii="Calibri"/>
          <w:sz w:val="8"/>
        </w:rPr>
      </w:pPr>
    </w:p>
    <w:p w:rsidR="00DE76BC" w:rsidRDefault="00F61146" w14:paraId="6F80528D" w14:textId="77777777">
      <w:pPr>
        <w:spacing w:before="57"/>
        <w:ind w:left="3888" w:right="165" w:hanging="3166"/>
        <w:rPr>
          <w:rFonts w:ascii="Calibri"/>
          <w:b/>
        </w:rPr>
      </w:pPr>
      <w:r>
        <w:rPr>
          <w:rFonts w:ascii="Calibri"/>
          <w:b/>
          <w:spacing w:val="-2"/>
          <w:u w:val="single"/>
        </w:rPr>
        <w:t>Please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spacing w:val="-2"/>
          <w:u w:val="single"/>
        </w:rPr>
        <w:t>complete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spacing w:val="-2"/>
          <w:u w:val="single"/>
        </w:rPr>
        <w:t>a</w:t>
      </w:r>
      <w:r>
        <w:rPr>
          <w:rFonts w:ascii="Calibri"/>
          <w:b/>
          <w:spacing w:val="-7"/>
          <w:u w:val="single"/>
        </w:rPr>
        <w:t xml:space="preserve"> </w:t>
      </w:r>
      <w:r>
        <w:rPr>
          <w:rFonts w:ascii="Calibri"/>
          <w:b/>
          <w:color w:val="FF0000"/>
          <w:spacing w:val="-2"/>
          <w:u w:val="single" w:color="000000"/>
        </w:rPr>
        <w:t>separate</w:t>
      </w:r>
      <w:r>
        <w:rPr>
          <w:rFonts w:ascii="Calibri"/>
          <w:b/>
          <w:color w:val="FF0000"/>
          <w:spacing w:val="-5"/>
          <w:u w:val="single" w:color="000000"/>
        </w:rPr>
        <w:t xml:space="preserve"> </w:t>
      </w:r>
      <w:r>
        <w:rPr>
          <w:rFonts w:ascii="Calibri"/>
          <w:b/>
          <w:color w:val="FF0000"/>
          <w:spacing w:val="-2"/>
          <w:u w:val="single" w:color="000000"/>
        </w:rPr>
        <w:t>form</w:t>
      </w:r>
      <w:r>
        <w:rPr>
          <w:rFonts w:ascii="Calibri"/>
          <w:b/>
          <w:color w:val="FF0000"/>
          <w:spacing w:val="-8"/>
          <w:u w:val="single" w:color="000000"/>
        </w:rPr>
        <w:t xml:space="preserve"> </w:t>
      </w:r>
      <w:r>
        <w:rPr>
          <w:rFonts w:ascii="Calibri"/>
          <w:b/>
          <w:spacing w:val="-2"/>
          <w:u w:val="single"/>
        </w:rPr>
        <w:t>for</w:t>
      </w:r>
      <w:r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each</w:t>
      </w:r>
      <w:r>
        <w:rPr>
          <w:rFonts w:ascii="Calibri"/>
          <w:b/>
          <w:spacing w:val="-8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type</w:t>
      </w:r>
      <w:r>
        <w:rPr>
          <w:rFonts w:ascii="Calibri"/>
          <w:b/>
          <w:spacing w:val="-11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of</w:t>
      </w:r>
      <w:r>
        <w:rPr>
          <w:rFonts w:ascii="Calibri"/>
          <w:b/>
          <w:spacing w:val="-11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product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with</w:t>
      </w:r>
      <w:r>
        <w:rPr>
          <w:rFonts w:ascii="Calibri"/>
          <w:b/>
          <w:spacing w:val="-9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plastic</w:t>
      </w:r>
      <w:r>
        <w:rPr>
          <w:rFonts w:ascii="Calibri"/>
          <w:b/>
          <w:spacing w:val="-8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post-consumer</w:t>
      </w:r>
      <w:r>
        <w:rPr>
          <w:rFonts w:ascii="Calibri"/>
          <w:b/>
          <w:spacing w:val="-10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recycled</w:t>
      </w:r>
      <w:r>
        <w:rPr>
          <w:rFonts w:ascii="Calibri"/>
          <w:b/>
          <w:spacing w:val="-12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content</w:t>
      </w:r>
      <w:r>
        <w:rPr>
          <w:rFonts w:ascii="Calibri"/>
          <w:b/>
          <w:spacing w:val="-8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that</w:t>
      </w:r>
      <w:r>
        <w:rPr>
          <w:rFonts w:ascii="Calibri"/>
          <w:b/>
          <w:spacing w:val="-2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you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spacing w:val="-1"/>
          <w:u w:val="single"/>
        </w:rPr>
        <w:t>purchased</w:t>
      </w:r>
      <w:r>
        <w:rPr>
          <w:rFonts w:ascii="Calibri"/>
          <w:b/>
        </w:rPr>
        <w:t xml:space="preserve"> </w:t>
      </w:r>
      <w:r>
        <w:rPr>
          <w:rFonts w:ascii="Calibri"/>
          <w:b/>
          <w:u w:val="single"/>
        </w:rPr>
        <w:t>since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becoming a</w:t>
      </w:r>
      <w:r>
        <w:rPr>
          <w:rFonts w:ascii="Calibri"/>
          <w:b/>
          <w:spacing w:val="-6"/>
          <w:u w:val="single"/>
        </w:rPr>
        <w:t xml:space="preserve"> </w:t>
      </w:r>
      <w:r>
        <w:rPr>
          <w:rFonts w:ascii="Calibri"/>
          <w:b/>
          <w:u w:val="single"/>
        </w:rPr>
        <w:t>Champion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through</w:t>
      </w:r>
      <w:r>
        <w:rPr>
          <w:rFonts w:ascii="Calibri"/>
          <w:b/>
          <w:spacing w:val="-4"/>
          <w:u w:val="single"/>
        </w:rPr>
        <w:t xml:space="preserve"> </w:t>
      </w:r>
      <w:r>
        <w:rPr>
          <w:rFonts w:ascii="Calibri"/>
          <w:b/>
          <w:u w:val="single"/>
        </w:rPr>
        <w:t>June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30,</w:t>
      </w:r>
      <w:r>
        <w:rPr>
          <w:rFonts w:ascii="Calibri"/>
          <w:b/>
          <w:spacing w:val="-5"/>
          <w:u w:val="single"/>
        </w:rPr>
        <w:t xml:space="preserve"> </w:t>
      </w:r>
      <w:r>
        <w:rPr>
          <w:rFonts w:ascii="Calibri"/>
          <w:b/>
          <w:u w:val="single"/>
        </w:rPr>
        <w:t>2021.</w:t>
      </w:r>
    </w:p>
    <w:p w:rsidR="00DE76BC" w:rsidRDefault="00DE76BC" w14:paraId="4F904CB7" w14:textId="77777777">
      <w:pPr>
        <w:pStyle w:val="BodyText"/>
        <w:spacing w:before="2"/>
        <w:rPr>
          <w:rFonts w:ascii="Calibri"/>
          <w:b/>
          <w:sz w:val="10"/>
        </w:rPr>
      </w:pPr>
    </w:p>
    <w:p w:rsidR="00DE76BC" w:rsidRDefault="00F61146" w14:paraId="3D455077" w14:textId="77777777">
      <w:pPr>
        <w:tabs>
          <w:tab w:val="left" w:pos="6849"/>
        </w:tabs>
        <w:spacing w:before="56"/>
        <w:ind w:left="715"/>
        <w:rPr>
          <w:rFonts w:ascii="Calibri" w:hAnsi="Calibri"/>
        </w:rPr>
      </w:pPr>
      <w:r>
        <w:rPr>
          <w:rFonts w:ascii="Calibri" w:hAnsi="Calibri"/>
        </w:rPr>
        <w:t>Today’s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Date: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DE76BC" w:rsidRDefault="00DE76BC" w14:paraId="06971CD3" w14:textId="77777777">
      <w:pPr>
        <w:pStyle w:val="BodyText"/>
        <w:spacing w:before="4"/>
        <w:rPr>
          <w:rFonts w:ascii="Calibri"/>
          <w:sz w:val="10"/>
        </w:rPr>
      </w:pPr>
    </w:p>
    <w:p w:rsidR="00DE76BC" w:rsidRDefault="00F61146" w14:paraId="49A81386" w14:textId="77777777">
      <w:pPr>
        <w:tabs>
          <w:tab w:val="left" w:pos="6895"/>
        </w:tabs>
        <w:spacing w:before="57"/>
        <w:ind w:left="715"/>
        <w:rPr>
          <w:rFonts w:ascii="Calibri"/>
        </w:rPr>
      </w:pPr>
      <w:r>
        <w:rPr>
          <w:rFonts w:ascii="Calibri"/>
          <w:spacing w:val="-2"/>
        </w:rPr>
        <w:t>Organization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Name: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E76BC" w:rsidRDefault="00DE76BC" w14:paraId="2A1F701D" w14:textId="77777777">
      <w:pPr>
        <w:pStyle w:val="BodyText"/>
        <w:spacing w:before="2"/>
        <w:rPr>
          <w:rFonts w:ascii="Calibri"/>
          <w:sz w:val="10"/>
        </w:rPr>
      </w:pPr>
    </w:p>
    <w:p w:rsidR="00DE76BC" w:rsidRDefault="00F61146" w14:paraId="27E1ABD2" w14:textId="77777777">
      <w:pPr>
        <w:tabs>
          <w:tab w:val="left" w:pos="6940"/>
        </w:tabs>
        <w:spacing w:before="56"/>
        <w:ind w:left="715"/>
        <w:rPr>
          <w:rFonts w:ascii="Calibri"/>
        </w:rPr>
      </w:pPr>
      <w:r>
        <w:rPr>
          <w:rFonts w:ascii="Calibri"/>
          <w:spacing w:val="-1"/>
        </w:rPr>
        <w:t>Contact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Person: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E76BC" w:rsidRDefault="00DE76BC" w14:paraId="03EFCA41" w14:textId="77777777">
      <w:pPr>
        <w:pStyle w:val="BodyText"/>
        <w:spacing w:before="2"/>
        <w:rPr>
          <w:rFonts w:ascii="Calibri"/>
          <w:sz w:val="10"/>
        </w:rPr>
      </w:pPr>
    </w:p>
    <w:p w:rsidR="00DE76BC" w:rsidRDefault="00F61146" w14:paraId="45A0EA83" w14:textId="77777777">
      <w:pPr>
        <w:tabs>
          <w:tab w:val="left" w:pos="6943"/>
        </w:tabs>
        <w:spacing w:before="56"/>
        <w:ind w:left="715"/>
        <w:rPr>
          <w:rFonts w:ascii="Calibri"/>
        </w:rPr>
      </w:pPr>
      <w:r>
        <w:rPr>
          <w:rFonts w:ascii="Calibri"/>
          <w:spacing w:val="-1"/>
        </w:rPr>
        <w:t>Email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 xml:space="preserve">Address: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E76BC" w:rsidRDefault="00DE76BC" w14:paraId="5F96A722" w14:textId="77777777">
      <w:pPr>
        <w:pStyle w:val="BodyText"/>
        <w:spacing w:before="10"/>
        <w:rPr>
          <w:rFonts w:ascii="Calibri"/>
          <w:sz w:val="19"/>
        </w:rPr>
      </w:pPr>
    </w:p>
    <w:p w:rsidR="00DE76BC" w:rsidRDefault="00F61146" w14:paraId="31D5135D" w14:textId="77777777">
      <w:pPr>
        <w:pStyle w:val="Heading2"/>
        <w:spacing w:before="51"/>
        <w:ind w:left="1300" w:right="1373"/>
        <w:jc w:val="center"/>
        <w:rPr>
          <w:rFonts w:ascii="Calibri"/>
        </w:rPr>
      </w:pPr>
      <w:r>
        <w:rPr>
          <w:rFonts w:ascii="Calibri"/>
        </w:rPr>
        <w:t>Documentation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NERC-APR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Government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Recycling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Demand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Purchase</w:t>
      </w:r>
    </w:p>
    <w:p w:rsidR="00DE76BC" w:rsidRDefault="00F61146" w14:paraId="06D84C84" w14:textId="77777777">
      <w:pPr>
        <w:spacing w:before="180"/>
        <w:ind w:left="714"/>
        <w:rPr>
          <w:rFonts w:ascii="Calibri" w:hAnsi="Calibri"/>
        </w:rPr>
      </w:pPr>
      <w:r>
        <w:rPr>
          <w:rFonts w:ascii="Calibri" w:hAnsi="Calibri"/>
        </w:rPr>
        <w:t>Government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Demand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Champion’s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data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will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be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consolidated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calculate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NERC-APR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Government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Demand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Champion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Campaign’s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overall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impact.</w:t>
      </w:r>
    </w:p>
    <w:p w:rsidR="00DE76BC" w:rsidRDefault="00DE76BC" w14:paraId="5B95CD12" w14:textId="77777777">
      <w:pPr>
        <w:pStyle w:val="BodyText"/>
        <w:spacing w:before="10"/>
        <w:rPr>
          <w:rFonts w:ascii="Calibri"/>
          <w:sz w:val="23"/>
        </w:rPr>
      </w:pPr>
    </w:p>
    <w:p w:rsidR="00DE76BC" w:rsidRDefault="00F61146" w14:paraId="07828559" w14:textId="77777777">
      <w:pPr>
        <w:tabs>
          <w:tab w:val="left" w:pos="9943"/>
        </w:tabs>
        <w:ind w:left="715"/>
        <w:rPr>
          <w:rFonts w:ascii="Calibri"/>
        </w:rPr>
      </w:pPr>
      <w:r>
        <w:rPr>
          <w:rFonts w:ascii="Calibri"/>
        </w:rPr>
        <w:t>Date(s)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purchase:</w:t>
      </w:r>
      <w:r>
        <w:rPr>
          <w:rFonts w:ascii="Calibri"/>
          <w:u w:val="single"/>
        </w:rPr>
        <w:tab/>
      </w:r>
      <w:r>
        <w:rPr>
          <w:rFonts w:ascii="Calibri"/>
          <w:u w:val="single"/>
        </w:rPr>
        <w:t>_</w:t>
      </w:r>
    </w:p>
    <w:p w:rsidR="00DE76BC" w:rsidRDefault="00DE76BC" w14:paraId="5220BBB2" w14:textId="77777777">
      <w:pPr>
        <w:pStyle w:val="BodyText"/>
        <w:spacing w:before="4"/>
        <w:rPr>
          <w:rFonts w:ascii="Calibri"/>
          <w:sz w:val="10"/>
        </w:rPr>
      </w:pPr>
    </w:p>
    <w:p w:rsidR="00DE76BC" w:rsidRDefault="00F61146" w14:paraId="22B01085" w14:textId="77777777">
      <w:pPr>
        <w:tabs>
          <w:tab w:val="left" w:pos="7431"/>
        </w:tabs>
        <w:spacing w:before="57"/>
        <w:ind w:left="715"/>
        <w:rPr>
          <w:rFonts w:ascii="Calibri"/>
          <w:sz w:val="20"/>
        </w:rPr>
      </w:pPr>
      <w:r>
        <w:rPr>
          <w:rFonts w:ascii="Calibri"/>
        </w:rPr>
        <w:t>Product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type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&amp;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model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number:</w:t>
      </w:r>
      <w:r>
        <w:rPr>
          <w:rFonts w:ascii="Calibri"/>
          <w:u w:val="single"/>
        </w:rPr>
        <w:tab/>
      </w:r>
      <w:r>
        <w:rPr>
          <w:rFonts w:ascii="Calibri"/>
          <w:spacing w:val="-1"/>
          <w:u w:val="single"/>
        </w:rPr>
        <w:t>_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  <w:sz w:val="20"/>
        </w:rPr>
        <w:t>(carts,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infrastructure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pipe,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etc.)</w:t>
      </w:r>
    </w:p>
    <w:p w:rsidR="00DE76BC" w:rsidRDefault="00DE76BC" w14:paraId="13CB595B" w14:textId="77777777">
      <w:pPr>
        <w:pStyle w:val="BodyText"/>
        <w:spacing w:before="2"/>
        <w:rPr>
          <w:rFonts w:ascii="Calibri"/>
          <w:sz w:val="10"/>
        </w:rPr>
      </w:pPr>
    </w:p>
    <w:p w:rsidR="00DE76BC" w:rsidRDefault="00F61146" w14:paraId="283BF7A6" w14:textId="77777777">
      <w:pPr>
        <w:tabs>
          <w:tab w:val="left" w:pos="9938"/>
        </w:tabs>
        <w:spacing w:before="56"/>
        <w:ind w:left="724"/>
        <w:rPr>
          <w:rFonts w:ascii="Calibri"/>
        </w:rPr>
      </w:pPr>
      <w:r>
        <w:rPr>
          <w:rFonts w:ascii="Calibri"/>
        </w:rPr>
        <w:t>Product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manufacturer:</w:t>
      </w:r>
      <w:r>
        <w:rPr>
          <w:rFonts w:ascii="Calibri"/>
          <w:spacing w:val="-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E76BC" w:rsidRDefault="00DE76BC" w14:paraId="6D9C8D39" w14:textId="77777777">
      <w:pPr>
        <w:pStyle w:val="BodyText"/>
        <w:spacing w:before="5"/>
        <w:rPr>
          <w:rFonts w:ascii="Calibri"/>
          <w:sz w:val="17"/>
        </w:rPr>
      </w:pPr>
    </w:p>
    <w:p w:rsidR="00DE76BC" w:rsidRDefault="00F61146" w14:paraId="3707C553" w14:textId="77777777">
      <w:pPr>
        <w:tabs>
          <w:tab w:val="left" w:pos="5613"/>
        </w:tabs>
        <w:spacing w:before="56"/>
        <w:ind w:left="715"/>
        <w:rPr>
          <w:rFonts w:ascii="Calibri"/>
          <w:sz w:val="20"/>
        </w:rPr>
      </w:pPr>
      <w:r>
        <w:rPr>
          <w:rFonts w:ascii="Calibri"/>
          <w:spacing w:val="-2"/>
        </w:rPr>
        <w:t>Number</w:t>
      </w:r>
      <w:r>
        <w:rPr>
          <w:rFonts w:ascii="Calibri"/>
          <w:spacing w:val="-18"/>
        </w:rPr>
        <w:t xml:space="preserve"> </w:t>
      </w:r>
      <w:r>
        <w:rPr>
          <w:rFonts w:ascii="Calibri"/>
          <w:spacing w:val="-2"/>
        </w:rPr>
        <w:t>of items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purchased:</w:t>
      </w:r>
      <w:r>
        <w:rPr>
          <w:rFonts w:ascii="Calibri"/>
          <w:spacing w:val="-2"/>
          <w:u w:val="single"/>
        </w:rPr>
        <w:tab/>
      </w:r>
      <w:r>
        <w:rPr>
          <w:rFonts w:ascii="Calibri"/>
          <w:sz w:val="20"/>
        </w:rPr>
        <w:t>(quantity/size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carts,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length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infrastructure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pipe,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etc.)</w:t>
      </w:r>
    </w:p>
    <w:p w:rsidR="00DE76BC" w:rsidRDefault="00DE76BC" w14:paraId="675E05EE" w14:textId="77777777">
      <w:pPr>
        <w:pStyle w:val="BodyText"/>
        <w:spacing w:before="2"/>
        <w:rPr>
          <w:rFonts w:ascii="Calibri"/>
          <w:sz w:val="10"/>
        </w:rPr>
      </w:pPr>
    </w:p>
    <w:p w:rsidR="00DE76BC" w:rsidRDefault="00F61146" w14:paraId="1965D493" w14:textId="77777777">
      <w:pPr>
        <w:tabs>
          <w:tab w:val="left" w:pos="9938"/>
        </w:tabs>
        <w:spacing w:before="57"/>
        <w:ind w:left="715"/>
        <w:rPr>
          <w:rFonts w:ascii="Calibri"/>
        </w:rPr>
      </w:pPr>
      <w:r>
        <w:rPr>
          <w:rFonts w:ascii="Calibri"/>
          <w:spacing w:val="-1"/>
        </w:rPr>
        <w:t>Percentage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of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PCR</w:t>
      </w:r>
      <w:r>
        <w:rPr>
          <w:rFonts w:ascii="Calibri"/>
          <w:spacing w:val="-5"/>
        </w:rPr>
        <w:t xml:space="preserve"> </w:t>
      </w:r>
      <w:r>
        <w:rPr>
          <w:rFonts w:ascii="Calibri"/>
          <w:spacing w:val="-1"/>
        </w:rPr>
        <w:t>in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  <w:spacing w:val="-1"/>
        </w:rPr>
        <w:t>product, if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known: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DE76BC" w:rsidRDefault="00DE76BC" w14:paraId="2FC17F8B" w14:textId="77777777">
      <w:pPr>
        <w:pStyle w:val="BodyText"/>
        <w:spacing w:before="1"/>
        <w:rPr>
          <w:rFonts w:ascii="Calibri"/>
          <w:sz w:val="25"/>
        </w:rPr>
      </w:pPr>
    </w:p>
    <w:p w:rsidR="00DE76BC" w:rsidRDefault="00F61146" w14:paraId="32B378BB" w14:textId="77777777">
      <w:pPr>
        <w:pStyle w:val="Heading2"/>
        <w:spacing w:before="51"/>
        <w:ind w:left="1540" w:right="1373"/>
        <w:jc w:val="center"/>
        <w:rPr>
          <w:rFonts w:ascii="Calibri"/>
        </w:rPr>
      </w:pPr>
      <w:r>
        <w:rPr>
          <w:rFonts w:ascii="Calibri"/>
        </w:rPr>
        <w:t>Please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complete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statement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certify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purchase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above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stated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products.</w:t>
      </w:r>
    </w:p>
    <w:p w:rsidR="00DE76BC" w:rsidRDefault="00DE76BC" w14:paraId="0A4F7224" w14:textId="77777777">
      <w:pPr>
        <w:pStyle w:val="BodyText"/>
        <w:rPr>
          <w:rFonts w:ascii="Calibri"/>
          <w:b/>
          <w:sz w:val="22"/>
        </w:rPr>
      </w:pPr>
    </w:p>
    <w:p w:rsidR="00DE76BC" w:rsidRDefault="00F61146" w14:paraId="31EADE00" w14:textId="77777777">
      <w:pPr>
        <w:pStyle w:val="BodyText"/>
        <w:tabs>
          <w:tab w:val="left" w:pos="4797"/>
        </w:tabs>
        <w:ind w:left="715"/>
        <w:rPr>
          <w:rFonts w:ascii="Calibri"/>
        </w:rPr>
      </w:pPr>
      <w:r>
        <w:rPr>
          <w:rFonts w:ascii="Calibri"/>
        </w:rPr>
        <w:t>I,</w:t>
      </w:r>
      <w:r>
        <w:rPr>
          <w:rFonts w:ascii="Calibri"/>
          <w:u w:val="single"/>
        </w:rPr>
        <w:tab/>
      </w:r>
      <w:r>
        <w:rPr>
          <w:rFonts w:ascii="Calibri"/>
        </w:rPr>
        <w:t>_</w:t>
      </w:r>
      <w:r>
        <w:rPr>
          <w:rFonts w:ascii="Calibri"/>
          <w:spacing w:val="-6"/>
        </w:rPr>
        <w:t xml:space="preserve"> </w:t>
      </w:r>
      <w:r>
        <w:rPr>
          <w:rFonts w:ascii="Calibri"/>
          <w:sz w:val="20"/>
        </w:rPr>
        <w:t>(your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name)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</w:rPr>
        <w:t>certify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products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were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purchased</w:t>
      </w:r>
      <w:r>
        <w:rPr>
          <w:rFonts w:ascii="Calibri"/>
          <w:spacing w:val="-7"/>
        </w:rPr>
        <w:t xml:space="preserve"> </w:t>
      </w:r>
      <w:proofErr w:type="gramStart"/>
      <w:r>
        <w:rPr>
          <w:rFonts w:ascii="Calibri"/>
        </w:rPr>
        <w:t>by</w:t>
      </w:r>
      <w:proofErr w:type="gramEnd"/>
    </w:p>
    <w:p w:rsidR="00DE76BC" w:rsidRDefault="00DE76BC" w14:paraId="5AE48A43" w14:textId="77777777">
      <w:pPr>
        <w:pStyle w:val="BodyText"/>
        <w:spacing w:before="9"/>
        <w:rPr>
          <w:rFonts w:ascii="Calibri"/>
          <w:sz w:val="19"/>
        </w:rPr>
      </w:pPr>
    </w:p>
    <w:p w:rsidR="00DE76BC" w:rsidRDefault="00F61146" w14:paraId="4FE39D14" w14:textId="77777777">
      <w:pPr>
        <w:pStyle w:val="BodyText"/>
        <w:tabs>
          <w:tab w:val="left" w:pos="4744"/>
        </w:tabs>
        <w:spacing w:before="52" w:line="480" w:lineRule="auto"/>
        <w:ind w:left="715" w:right="2384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_</w:t>
      </w:r>
      <w:r>
        <w:rPr>
          <w:rFonts w:ascii="Calibri"/>
          <w:spacing w:val="-7"/>
        </w:rPr>
        <w:t xml:space="preserve"> </w:t>
      </w:r>
      <w:r>
        <w:rPr>
          <w:rFonts w:ascii="Calibri"/>
          <w:sz w:val="20"/>
        </w:rPr>
        <w:t>(organization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name)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</w:rPr>
        <w:t>between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month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became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51"/>
        </w:rPr>
        <w:t xml:space="preserve"> </w:t>
      </w:r>
      <w:r>
        <w:rPr>
          <w:rFonts w:ascii="Calibri"/>
        </w:rPr>
        <w:t>Government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Recycling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Demand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Champions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through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June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2021.</w:t>
      </w:r>
    </w:p>
    <w:p w:rsidR="00DE76BC" w:rsidRDefault="00DE76BC" w14:paraId="50F40DEB" w14:textId="77777777">
      <w:pPr>
        <w:pStyle w:val="BodyText"/>
        <w:rPr>
          <w:rFonts w:ascii="Calibri"/>
          <w:sz w:val="20"/>
        </w:rPr>
      </w:pPr>
    </w:p>
    <w:p w:rsidR="00DE76BC" w:rsidRDefault="00F61146" w14:paraId="70A12A4E" w14:textId="77777777">
      <w:pPr>
        <w:ind w:left="715"/>
        <w:rPr>
          <w:rFonts w:ascii="Calibri"/>
        </w:rPr>
      </w:pPr>
      <w:r>
        <w:rPr>
          <w:rFonts w:ascii="Calibri"/>
          <w:b/>
        </w:rPr>
        <w:t>Optional</w:t>
      </w:r>
      <w:r>
        <w:rPr>
          <w:rFonts w:ascii="Calibri"/>
        </w:rPr>
        <w:t>: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Please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attach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invoices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items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purchased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contain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PCR.</w:t>
      </w:r>
    </w:p>
    <w:p w:rsidR="00DE76BC" w:rsidRDefault="00DE76BC" w14:paraId="77A52294" w14:textId="77777777">
      <w:pPr>
        <w:pStyle w:val="BodyText"/>
        <w:rPr>
          <w:rFonts w:ascii="Calibri"/>
          <w:sz w:val="22"/>
        </w:rPr>
      </w:pPr>
    </w:p>
    <w:p w:rsidR="00DE76BC" w:rsidRDefault="00F61146" w14:paraId="3CC1D577" w14:textId="77777777">
      <w:pPr>
        <w:ind w:left="2272" w:hanging="1383"/>
        <w:rPr>
          <w:rFonts w:ascii="Calibri"/>
          <w:i/>
        </w:rPr>
      </w:pPr>
      <w:r>
        <w:rPr>
          <w:rFonts w:ascii="Calibri"/>
          <w:i/>
        </w:rPr>
        <w:t>Photos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speak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a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thousand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words.</w:t>
      </w:r>
      <w:r>
        <w:rPr>
          <w:rFonts w:ascii="Calibri"/>
          <w:i/>
          <w:spacing w:val="36"/>
        </w:rPr>
        <w:t xml:space="preserve"> </w:t>
      </w:r>
      <w:r>
        <w:rPr>
          <w:rFonts w:ascii="Calibri"/>
          <w:i/>
        </w:rPr>
        <w:t>Please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include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photos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(action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photos,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-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products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in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use,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etc.)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so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that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they</w:t>
      </w:r>
      <w:r>
        <w:rPr>
          <w:rFonts w:ascii="Calibri"/>
          <w:i/>
          <w:spacing w:val="-7"/>
        </w:rPr>
        <w:t xml:space="preserve"> </w:t>
      </w:r>
      <w:r>
        <w:rPr>
          <w:rFonts w:ascii="Calibri"/>
          <w:i/>
        </w:rPr>
        <w:t>can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used</w:t>
      </w:r>
      <w:r>
        <w:rPr>
          <w:rFonts w:ascii="Calibri"/>
          <w:i/>
          <w:spacing w:val="-9"/>
        </w:rPr>
        <w:t xml:space="preserve"> </w:t>
      </w:r>
      <w:r>
        <w:rPr>
          <w:rFonts w:ascii="Calibri"/>
          <w:i/>
        </w:rPr>
        <w:t>to</w:t>
      </w:r>
      <w:r>
        <w:rPr>
          <w:rFonts w:ascii="Calibri"/>
          <w:i/>
          <w:spacing w:val="-47"/>
        </w:rPr>
        <w:t xml:space="preserve"> </w:t>
      </w:r>
      <w:r>
        <w:rPr>
          <w:rFonts w:ascii="Calibri"/>
          <w:i/>
        </w:rPr>
        <w:t>illustrate</w:t>
      </w:r>
      <w:r>
        <w:rPr>
          <w:rFonts w:ascii="Calibri"/>
          <w:i/>
          <w:spacing w:val="-8"/>
        </w:rPr>
        <w:t xml:space="preserve"> </w:t>
      </w:r>
      <w:r>
        <w:rPr>
          <w:rFonts w:ascii="Calibri"/>
          <w:i/>
        </w:rPr>
        <w:t>what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NERC-APR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Government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Recycling</w:t>
      </w:r>
      <w:r>
        <w:rPr>
          <w:rFonts w:ascii="Calibri"/>
          <w:i/>
          <w:spacing w:val="-6"/>
        </w:rPr>
        <w:t xml:space="preserve"> </w:t>
      </w:r>
      <w:r>
        <w:rPr>
          <w:rFonts w:ascii="Calibri"/>
          <w:i/>
        </w:rPr>
        <w:t>Demand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Champions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have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accomplished.</w:t>
      </w:r>
    </w:p>
    <w:sectPr w:rsidR="00DE76BC">
      <w:pgSz w:w="12240" w:h="15840" w:orient="portrait"/>
      <w:pgMar w:top="6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 Semilight">
    <w:altName w:val="Nirmala UI Semilight"/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655B"/>
    <w:multiLevelType w:val="hybridMultilevel"/>
    <w:tmpl w:val="41BC145C"/>
    <w:lvl w:ilvl="0" w:tplc="50066E58">
      <w:start w:val="1"/>
      <w:numFmt w:val="decimal"/>
      <w:lvlText w:val="%1."/>
      <w:lvlJc w:val="left"/>
      <w:pPr>
        <w:ind w:left="1440" w:hanging="360"/>
        <w:jc w:val="left"/>
      </w:pPr>
      <w:rPr>
        <w:rFonts w:hint="default" w:ascii="Georgia" w:hAnsi="Georgia" w:eastAsia="Georgia" w:cs="Georgia"/>
        <w:w w:val="100"/>
        <w:sz w:val="24"/>
        <w:szCs w:val="24"/>
      </w:rPr>
    </w:lvl>
    <w:lvl w:ilvl="1" w:tplc="AB6832BE"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13BA2050"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291A18A2"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77E2AE38">
      <w:numFmt w:val="bullet"/>
      <w:lvlText w:val="•"/>
      <w:lvlJc w:val="left"/>
      <w:pPr>
        <w:ind w:left="5760" w:hanging="360"/>
      </w:pPr>
      <w:rPr>
        <w:rFonts w:hint="default"/>
      </w:rPr>
    </w:lvl>
    <w:lvl w:ilvl="5" w:tplc="39D054FE"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142A0598"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D938B15A">
      <w:numFmt w:val="bullet"/>
      <w:lvlText w:val="•"/>
      <w:lvlJc w:val="left"/>
      <w:pPr>
        <w:ind w:left="9000" w:hanging="360"/>
      </w:pPr>
      <w:rPr>
        <w:rFonts w:hint="default"/>
      </w:rPr>
    </w:lvl>
    <w:lvl w:ilvl="8" w:tplc="557844E2">
      <w:numFmt w:val="bullet"/>
      <w:lvlText w:val="•"/>
      <w:lvlJc w:val="left"/>
      <w:pPr>
        <w:ind w:left="10080" w:hanging="360"/>
      </w:pPr>
      <w:rPr>
        <w:rFonts w:hint="default"/>
      </w:rPr>
    </w:lvl>
  </w:abstractNum>
  <w:abstractNum w:abstractNumId="1" w15:restartNumberingAfterBreak="0">
    <w:nsid w:val="1B567AC1"/>
    <w:multiLevelType w:val="hybridMultilevel"/>
    <w:tmpl w:val="46385492"/>
    <w:lvl w:ilvl="0" w:tplc="D938EB90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w w:val="100"/>
      </w:rPr>
    </w:lvl>
    <w:lvl w:ilvl="1" w:tplc="84786CD2"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4D2C218E"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C4F0A79E"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CB949BFE">
      <w:numFmt w:val="bullet"/>
      <w:lvlText w:val="•"/>
      <w:lvlJc w:val="left"/>
      <w:pPr>
        <w:ind w:left="5760" w:hanging="360"/>
      </w:pPr>
      <w:rPr>
        <w:rFonts w:hint="default"/>
      </w:rPr>
    </w:lvl>
    <w:lvl w:ilvl="5" w:tplc="03345630"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0900C606"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666A5164">
      <w:numFmt w:val="bullet"/>
      <w:lvlText w:val="•"/>
      <w:lvlJc w:val="left"/>
      <w:pPr>
        <w:ind w:left="9000" w:hanging="360"/>
      </w:pPr>
      <w:rPr>
        <w:rFonts w:hint="default"/>
      </w:rPr>
    </w:lvl>
    <w:lvl w:ilvl="8" w:tplc="D336432A">
      <w:numFmt w:val="bullet"/>
      <w:lvlText w:val="•"/>
      <w:lvlJc w:val="left"/>
      <w:pPr>
        <w:ind w:left="10080" w:hanging="360"/>
      </w:pPr>
      <w:rPr>
        <w:rFonts w:hint="default"/>
      </w:rPr>
    </w:lvl>
  </w:abstractNum>
  <w:abstractNum w:abstractNumId="2" w15:restartNumberingAfterBreak="0">
    <w:nsid w:val="53AC46B6"/>
    <w:multiLevelType w:val="hybridMultilevel"/>
    <w:tmpl w:val="09EC0120"/>
    <w:lvl w:ilvl="0" w:tplc="9096630C">
      <w:numFmt w:val="bullet"/>
      <w:lvlText w:val="•"/>
      <w:lvlJc w:val="left"/>
      <w:pPr>
        <w:ind w:left="1484" w:hanging="341"/>
      </w:pPr>
      <w:rPr>
        <w:rFonts w:hint="default" w:ascii="Tahoma" w:hAnsi="Tahoma" w:eastAsia="Tahoma" w:cs="Tahoma"/>
        <w:w w:val="109"/>
        <w:sz w:val="22"/>
        <w:szCs w:val="22"/>
      </w:rPr>
    </w:lvl>
    <w:lvl w:ilvl="1" w:tplc="1D98A14E">
      <w:numFmt w:val="bullet"/>
      <w:lvlText w:val="•"/>
      <w:lvlJc w:val="left"/>
      <w:pPr>
        <w:ind w:left="1999" w:hanging="341"/>
      </w:pPr>
      <w:rPr>
        <w:rFonts w:hint="default"/>
      </w:rPr>
    </w:lvl>
    <w:lvl w:ilvl="2" w:tplc="C56EB1F6">
      <w:numFmt w:val="bullet"/>
      <w:lvlText w:val="•"/>
      <w:lvlJc w:val="left"/>
      <w:pPr>
        <w:ind w:left="2519" w:hanging="341"/>
      </w:pPr>
      <w:rPr>
        <w:rFonts w:hint="default"/>
      </w:rPr>
    </w:lvl>
    <w:lvl w:ilvl="3" w:tplc="96D87350">
      <w:numFmt w:val="bullet"/>
      <w:lvlText w:val="•"/>
      <w:lvlJc w:val="left"/>
      <w:pPr>
        <w:ind w:left="3038" w:hanging="341"/>
      </w:pPr>
      <w:rPr>
        <w:rFonts w:hint="default"/>
      </w:rPr>
    </w:lvl>
    <w:lvl w:ilvl="4" w:tplc="47947B4C">
      <w:numFmt w:val="bullet"/>
      <w:lvlText w:val="•"/>
      <w:lvlJc w:val="left"/>
      <w:pPr>
        <w:ind w:left="3558" w:hanging="341"/>
      </w:pPr>
      <w:rPr>
        <w:rFonts w:hint="default"/>
      </w:rPr>
    </w:lvl>
    <w:lvl w:ilvl="5" w:tplc="A90EF9DE">
      <w:numFmt w:val="bullet"/>
      <w:lvlText w:val="•"/>
      <w:lvlJc w:val="left"/>
      <w:pPr>
        <w:ind w:left="4077" w:hanging="341"/>
      </w:pPr>
      <w:rPr>
        <w:rFonts w:hint="default"/>
      </w:rPr>
    </w:lvl>
    <w:lvl w:ilvl="6" w:tplc="41EA4306">
      <w:numFmt w:val="bullet"/>
      <w:lvlText w:val="•"/>
      <w:lvlJc w:val="left"/>
      <w:pPr>
        <w:ind w:left="4597" w:hanging="341"/>
      </w:pPr>
      <w:rPr>
        <w:rFonts w:hint="default"/>
      </w:rPr>
    </w:lvl>
    <w:lvl w:ilvl="7" w:tplc="BB06621C">
      <w:numFmt w:val="bullet"/>
      <w:lvlText w:val="•"/>
      <w:lvlJc w:val="left"/>
      <w:pPr>
        <w:ind w:left="5117" w:hanging="341"/>
      </w:pPr>
      <w:rPr>
        <w:rFonts w:hint="default"/>
      </w:rPr>
    </w:lvl>
    <w:lvl w:ilvl="8" w:tplc="397A65FA">
      <w:numFmt w:val="bullet"/>
      <w:lvlText w:val="•"/>
      <w:lvlJc w:val="left"/>
      <w:pPr>
        <w:ind w:left="5636" w:hanging="341"/>
      </w:pPr>
      <w:rPr>
        <w:rFonts w:hint="default"/>
      </w:rPr>
    </w:lvl>
  </w:abstractNum>
  <w:abstractNum w:abstractNumId="3" w15:restartNumberingAfterBreak="0">
    <w:nsid w:val="5DAA116F"/>
    <w:multiLevelType w:val="hybridMultilevel"/>
    <w:tmpl w:val="07C8C9EC"/>
    <w:lvl w:ilvl="0" w:tplc="F2CC38D4">
      <w:numFmt w:val="bullet"/>
      <w:lvlText w:val="•"/>
      <w:lvlJc w:val="left"/>
      <w:pPr>
        <w:ind w:left="1040" w:hanging="320"/>
      </w:pPr>
      <w:rPr>
        <w:rFonts w:hint="default" w:ascii="Tahoma" w:hAnsi="Tahoma" w:eastAsia="Tahoma" w:cs="Tahoma"/>
        <w:w w:val="109"/>
        <w:sz w:val="20"/>
        <w:szCs w:val="20"/>
      </w:rPr>
    </w:lvl>
    <w:lvl w:ilvl="1" w:tplc="82F2F9F8">
      <w:numFmt w:val="bullet"/>
      <w:lvlText w:val="•"/>
      <w:lvlJc w:val="left"/>
      <w:pPr>
        <w:ind w:left="2564" w:hanging="340"/>
      </w:pPr>
      <w:rPr>
        <w:rFonts w:hint="default" w:ascii="Tahoma" w:hAnsi="Tahoma" w:eastAsia="Tahoma" w:cs="Tahoma"/>
        <w:w w:val="109"/>
        <w:sz w:val="22"/>
        <w:szCs w:val="22"/>
      </w:rPr>
    </w:lvl>
    <w:lvl w:ilvl="2" w:tplc="21981D64">
      <w:numFmt w:val="bullet"/>
      <w:lvlText w:val="•"/>
      <w:lvlJc w:val="left"/>
      <w:pPr>
        <w:ind w:left="2889" w:hanging="340"/>
      </w:pPr>
      <w:rPr>
        <w:rFonts w:hint="default"/>
      </w:rPr>
    </w:lvl>
    <w:lvl w:ilvl="3" w:tplc="E6D88D72">
      <w:numFmt w:val="bullet"/>
      <w:lvlText w:val="•"/>
      <w:lvlJc w:val="left"/>
      <w:pPr>
        <w:ind w:left="3218" w:hanging="340"/>
      </w:pPr>
      <w:rPr>
        <w:rFonts w:hint="default"/>
      </w:rPr>
    </w:lvl>
    <w:lvl w:ilvl="4" w:tplc="E2B019CE">
      <w:numFmt w:val="bullet"/>
      <w:lvlText w:val="•"/>
      <w:lvlJc w:val="left"/>
      <w:pPr>
        <w:ind w:left="3548" w:hanging="340"/>
      </w:pPr>
      <w:rPr>
        <w:rFonts w:hint="default"/>
      </w:rPr>
    </w:lvl>
    <w:lvl w:ilvl="5" w:tplc="7D4076C4">
      <w:numFmt w:val="bullet"/>
      <w:lvlText w:val="•"/>
      <w:lvlJc w:val="left"/>
      <w:pPr>
        <w:ind w:left="3877" w:hanging="340"/>
      </w:pPr>
      <w:rPr>
        <w:rFonts w:hint="default"/>
      </w:rPr>
    </w:lvl>
    <w:lvl w:ilvl="6" w:tplc="A5261524">
      <w:numFmt w:val="bullet"/>
      <w:lvlText w:val="•"/>
      <w:lvlJc w:val="left"/>
      <w:pPr>
        <w:ind w:left="4206" w:hanging="340"/>
      </w:pPr>
      <w:rPr>
        <w:rFonts w:hint="default"/>
      </w:rPr>
    </w:lvl>
    <w:lvl w:ilvl="7" w:tplc="6EA2BA36">
      <w:numFmt w:val="bullet"/>
      <w:lvlText w:val="•"/>
      <w:lvlJc w:val="left"/>
      <w:pPr>
        <w:ind w:left="4536" w:hanging="340"/>
      </w:pPr>
      <w:rPr>
        <w:rFonts w:hint="default"/>
      </w:rPr>
    </w:lvl>
    <w:lvl w:ilvl="8" w:tplc="5540EB00">
      <w:numFmt w:val="bullet"/>
      <w:lvlText w:val="•"/>
      <w:lvlJc w:val="left"/>
      <w:pPr>
        <w:ind w:left="4865" w:hanging="340"/>
      </w:pPr>
      <w:rPr>
        <w:rFonts w:hint="default"/>
      </w:rPr>
    </w:lvl>
  </w:abstractNum>
  <w:abstractNum w:abstractNumId="4" w15:restartNumberingAfterBreak="0">
    <w:nsid w:val="75B31AFE"/>
    <w:multiLevelType w:val="hybridMultilevel"/>
    <w:tmpl w:val="777E814A"/>
    <w:lvl w:ilvl="0" w:tplc="7804A852"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w w:val="100"/>
        <w:sz w:val="24"/>
        <w:szCs w:val="24"/>
      </w:rPr>
    </w:lvl>
    <w:lvl w:ilvl="1" w:tplc="E13C3BD6">
      <w:numFmt w:val="bullet"/>
      <w:lvlText w:val="•"/>
      <w:lvlJc w:val="left"/>
      <w:pPr>
        <w:ind w:left="2520" w:hanging="360"/>
      </w:pPr>
      <w:rPr>
        <w:rFonts w:hint="default"/>
      </w:rPr>
    </w:lvl>
    <w:lvl w:ilvl="2" w:tplc="D8F27648">
      <w:numFmt w:val="bullet"/>
      <w:lvlText w:val="•"/>
      <w:lvlJc w:val="left"/>
      <w:pPr>
        <w:ind w:left="3600" w:hanging="360"/>
      </w:pPr>
      <w:rPr>
        <w:rFonts w:hint="default"/>
      </w:rPr>
    </w:lvl>
    <w:lvl w:ilvl="3" w:tplc="37DA0C08"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044672F6">
      <w:numFmt w:val="bullet"/>
      <w:lvlText w:val="•"/>
      <w:lvlJc w:val="left"/>
      <w:pPr>
        <w:ind w:left="5760" w:hanging="360"/>
      </w:pPr>
      <w:rPr>
        <w:rFonts w:hint="default"/>
      </w:rPr>
    </w:lvl>
    <w:lvl w:ilvl="5" w:tplc="A81CE6B4">
      <w:numFmt w:val="bullet"/>
      <w:lvlText w:val="•"/>
      <w:lvlJc w:val="left"/>
      <w:pPr>
        <w:ind w:left="6840" w:hanging="360"/>
      </w:pPr>
      <w:rPr>
        <w:rFonts w:hint="default"/>
      </w:rPr>
    </w:lvl>
    <w:lvl w:ilvl="6" w:tplc="0E8421A6">
      <w:numFmt w:val="bullet"/>
      <w:lvlText w:val="•"/>
      <w:lvlJc w:val="left"/>
      <w:pPr>
        <w:ind w:left="7920" w:hanging="360"/>
      </w:pPr>
      <w:rPr>
        <w:rFonts w:hint="default"/>
      </w:rPr>
    </w:lvl>
    <w:lvl w:ilvl="7" w:tplc="30EAC7C4">
      <w:numFmt w:val="bullet"/>
      <w:lvlText w:val="•"/>
      <w:lvlJc w:val="left"/>
      <w:pPr>
        <w:ind w:left="9000" w:hanging="360"/>
      </w:pPr>
      <w:rPr>
        <w:rFonts w:hint="default"/>
      </w:rPr>
    </w:lvl>
    <w:lvl w:ilvl="8" w:tplc="426805DC">
      <w:numFmt w:val="bullet"/>
      <w:lvlText w:val="•"/>
      <w:lvlJc w:val="left"/>
      <w:pPr>
        <w:ind w:left="10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BB8CC48"/>
    <w:rsid w:val="00100234"/>
    <w:rsid w:val="00227E81"/>
    <w:rsid w:val="00312DC5"/>
    <w:rsid w:val="004C0A74"/>
    <w:rsid w:val="007D4A1D"/>
    <w:rsid w:val="00DE76BC"/>
    <w:rsid w:val="00F61146"/>
    <w:rsid w:val="4402B603"/>
    <w:rsid w:val="451050C9"/>
    <w:rsid w:val="49AF5A68"/>
    <w:rsid w:val="56285BA8"/>
    <w:rsid w:val="58148A45"/>
    <w:rsid w:val="64045031"/>
    <w:rsid w:val="6BB8C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36408E70"/>
  <w15:docId w15:val="{844C5712-B29C-44FB-8E92-0CF3B2E8C2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Georgia" w:hAnsi="Georgia" w:eastAsia="Georgia" w:cs="Georgia"/>
    </w:rPr>
  </w:style>
  <w:style w:type="paragraph" w:styleId="Heading1">
    <w:name w:val="heading 1"/>
    <w:basedOn w:val="Normal"/>
    <w:uiPriority w:val="9"/>
    <w:qFormat/>
    <w:pPr>
      <w:spacing w:before="80"/>
      <w:ind w:left="1373"/>
      <w:outlineLvl w:val="0"/>
    </w:pPr>
    <w:rPr>
      <w:rFonts w:ascii="Nirmala UI" w:hAnsi="Nirmala UI" w:eastAsia="Nirmala UI" w:cs="Nirmala UI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rFonts w:ascii="Nirmala UI" w:hAnsi="Nirmala UI" w:eastAsia="Nirmala UI" w:cs="Nirmala U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0" w:hanging="360"/>
    </w:pPr>
  </w:style>
  <w:style w:type="paragraph" w:styleId="TableParagraph" w:customStyle="1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jpeg" Id="rId8" /><Relationship Type="http://schemas.openxmlformats.org/officeDocument/2006/relationships/image" Target="media/image6.png" Id="rId13" /><Relationship Type="http://schemas.openxmlformats.org/officeDocument/2006/relationships/hyperlink" Target="https://nerc.org/projects/government-recycling-demand-champions" TargetMode="External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3.png" Id="rId7" /><Relationship Type="http://schemas.openxmlformats.org/officeDocument/2006/relationships/image" Target="media/image5.jpeg" Id="rId12" /><Relationship Type="http://schemas.openxmlformats.org/officeDocument/2006/relationships/hyperlink" Target="https://nerc.org/documents/REPORTING_FORM_Government%20Demand%202021.docx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plasticsrecycling.org/recycling-demand-champions/vendors" TargetMode="External" Id="rId16" /><Relationship Type="http://schemas.openxmlformats.org/officeDocument/2006/relationships/hyperlink" Target="mailto:lynn@nerc.org" TargetMode="External" Id="rId20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hyperlink" Target="mailto:lynn@nerc.org" TargetMode="External" Id="rId11" /><Relationship Type="http://schemas.openxmlformats.org/officeDocument/2006/relationships/image" Target="media/image1.jpeg" Id="rId5" /><Relationship Type="http://schemas.openxmlformats.org/officeDocument/2006/relationships/hyperlink" Target="https://www.plasticsrecycling.org/recycling-demand-champions/vendors" TargetMode="External" Id="rId15" /><Relationship Type="http://schemas.openxmlformats.org/officeDocument/2006/relationships/hyperlink" Target="https://plasticsrecycling.org/images/Recycling_Demand_Champions/COMMITMENT_LETTER_APR_Demand_Champions.pdf" TargetMode="External" Id="rId10" /><Relationship Type="http://schemas.openxmlformats.org/officeDocument/2006/relationships/image" Target="media/image7.png" Id="rId19" /><Relationship Type="http://schemas.openxmlformats.org/officeDocument/2006/relationships/webSettings" Target="webSettings.xml" Id="rId4" /><Relationship Type="http://schemas.openxmlformats.org/officeDocument/2006/relationships/hyperlink" Target="https://NERC.org/projects/government-recycling-demand-champions" TargetMode="External" Id="rId9" /><Relationship Type="http://schemas.openxmlformats.org/officeDocument/2006/relationships/hyperlink" Target="https://nerc.org/" TargetMode="External" Id="rId14" /><Relationship Type="http://schemas.openxmlformats.org/officeDocument/2006/relationships/theme" Target="theme/theme1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Morgan Johnston</dc:creator>
  <lastModifiedBy>Julija Sakutyte</lastModifiedBy>
  <revision>5</revision>
  <dcterms:created xsi:type="dcterms:W3CDTF">2021-03-29T19:28:00.0000000Z</dcterms:created>
  <dcterms:modified xsi:type="dcterms:W3CDTF">2021-04-02T19:38:41.1383692Z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(32-bit) 21.1.20145</vt:lpwstr>
  </property>
  <property fmtid="{D5CDD505-2E9C-101B-9397-08002B2CF9AE}" pid="4" name="LastSaved">
    <vt:filetime>2021-03-22T00:00:00Z</vt:filetime>
  </property>
</Properties>
</file>