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0DD39" w14:textId="77777777" w:rsidR="00261E3C" w:rsidRPr="00861275" w:rsidRDefault="00261E3C" w:rsidP="00261E3C">
      <w:pPr>
        <w:jc w:val="both"/>
        <w:textAlignment w:val="baseline"/>
        <w:rPr>
          <w:rFonts w:ascii="Garamond" w:hAnsi="Garamond" w:cs="Arial"/>
          <w:sz w:val="18"/>
          <w:szCs w:val="18"/>
        </w:rPr>
      </w:pPr>
      <w:r w:rsidRPr="00861275">
        <w:rPr>
          <w:rFonts w:ascii="Garamond" w:hAnsi="Garamond" w:cs="Arial"/>
          <w:b/>
          <w:bCs/>
          <w:sz w:val="40"/>
          <w:szCs w:val="40"/>
          <w:u w:val="single"/>
        </w:rPr>
        <w:t>SWATeam Recommendation</w:t>
      </w:r>
      <w:r w:rsidRPr="00861275">
        <w:rPr>
          <w:rFonts w:ascii="Garamond" w:hAnsi="Garamond" w:cs="Arial"/>
          <w:sz w:val="40"/>
          <w:szCs w:val="40"/>
        </w:rPr>
        <w:t> </w:t>
      </w:r>
    </w:p>
    <w:p w14:paraId="7B43AEE4" w14:textId="71B4E9FE" w:rsidR="00261E3C" w:rsidRPr="00861275" w:rsidRDefault="00261E3C" w:rsidP="00261E3C">
      <w:pPr>
        <w:jc w:val="both"/>
        <w:textAlignment w:val="baseline"/>
        <w:rPr>
          <w:rFonts w:ascii="Garamond" w:hAnsi="Garamond" w:cs="Arial"/>
          <w:sz w:val="18"/>
          <w:szCs w:val="18"/>
        </w:rPr>
      </w:pPr>
      <w:r w:rsidRPr="00861275">
        <w:rPr>
          <w:rFonts w:ascii="Garamond" w:hAnsi="Garamond" w:cs="Arial"/>
          <w:b/>
          <w:bCs/>
          <w:szCs w:val="24"/>
        </w:rPr>
        <w:t>Name of SWATeam:</w:t>
      </w:r>
      <w:r w:rsidR="00A01681" w:rsidRPr="00861275">
        <w:rPr>
          <w:rFonts w:ascii="Garamond" w:hAnsi="Garamond" w:cs="Arial"/>
          <w:szCs w:val="24"/>
        </w:rPr>
        <w:t xml:space="preserve"> </w:t>
      </w:r>
      <w:r w:rsidR="00B33EC9" w:rsidRPr="00861275">
        <w:rPr>
          <w:rFonts w:ascii="Garamond" w:hAnsi="Garamond" w:cs="Arial"/>
          <w:szCs w:val="24"/>
        </w:rPr>
        <w:t>Zero Wast</w:t>
      </w:r>
      <w:r w:rsidR="005B6660" w:rsidRPr="00861275">
        <w:rPr>
          <w:rFonts w:ascii="Garamond" w:hAnsi="Garamond" w:cs="Arial"/>
          <w:szCs w:val="24"/>
        </w:rPr>
        <w:t>e</w:t>
      </w:r>
    </w:p>
    <w:p w14:paraId="6E996333" w14:textId="77777777" w:rsidR="00261E3C" w:rsidRPr="00861275" w:rsidRDefault="00261E3C" w:rsidP="00261E3C">
      <w:pPr>
        <w:jc w:val="both"/>
        <w:textAlignment w:val="baseline"/>
        <w:rPr>
          <w:rFonts w:ascii="Garamond" w:hAnsi="Garamond" w:cs="Arial"/>
          <w:sz w:val="18"/>
          <w:szCs w:val="18"/>
        </w:rPr>
      </w:pPr>
      <w:r w:rsidRPr="00861275">
        <w:rPr>
          <w:rFonts w:ascii="Garamond" w:hAnsi="Garamond" w:cs="Arial"/>
          <w:szCs w:val="24"/>
        </w:rPr>
        <w:t> </w:t>
      </w:r>
    </w:p>
    <w:p w14:paraId="0D7F9DD5" w14:textId="77777777" w:rsidR="009E2D37" w:rsidRPr="00861275" w:rsidRDefault="00261E3C" w:rsidP="00261E3C">
      <w:pPr>
        <w:jc w:val="both"/>
        <w:textAlignment w:val="baseline"/>
        <w:rPr>
          <w:rFonts w:ascii="Garamond" w:hAnsi="Garamond" w:cs="Arial"/>
          <w:szCs w:val="24"/>
        </w:rPr>
      </w:pPr>
      <w:r w:rsidRPr="00861275">
        <w:rPr>
          <w:rFonts w:ascii="Garamond" w:hAnsi="Garamond" w:cs="Arial"/>
          <w:b/>
          <w:bCs/>
          <w:szCs w:val="24"/>
        </w:rPr>
        <w:t>SWATeam Chair:</w:t>
      </w:r>
      <w:r w:rsidR="00B33EC9" w:rsidRPr="00861275">
        <w:rPr>
          <w:rFonts w:ascii="Garamond" w:hAnsi="Garamond" w:cs="Arial"/>
          <w:b/>
          <w:bCs/>
          <w:szCs w:val="24"/>
        </w:rPr>
        <w:t xml:space="preserve"> </w:t>
      </w:r>
      <w:r w:rsidR="00B33EC9" w:rsidRPr="00861275">
        <w:rPr>
          <w:rFonts w:ascii="Garamond" w:hAnsi="Garamond" w:cs="Arial"/>
          <w:szCs w:val="24"/>
        </w:rPr>
        <w:t>Dr. Timothy D. Stark</w:t>
      </w:r>
    </w:p>
    <w:p w14:paraId="73D6A30E" w14:textId="77777777" w:rsidR="009E2D37" w:rsidRPr="00861275" w:rsidRDefault="009E2D37" w:rsidP="00261E3C">
      <w:pPr>
        <w:jc w:val="both"/>
        <w:textAlignment w:val="baseline"/>
        <w:rPr>
          <w:rFonts w:ascii="Garamond" w:hAnsi="Garamond" w:cs="Arial"/>
          <w:szCs w:val="24"/>
        </w:rPr>
      </w:pPr>
    </w:p>
    <w:p w14:paraId="0C3A5683" w14:textId="28248A14" w:rsidR="00261E3C" w:rsidRPr="00861275" w:rsidRDefault="00261E3C" w:rsidP="00261E3C">
      <w:pPr>
        <w:jc w:val="both"/>
        <w:textAlignment w:val="baseline"/>
        <w:rPr>
          <w:rFonts w:ascii="Garamond" w:hAnsi="Garamond" w:cs="Arial"/>
          <w:sz w:val="18"/>
          <w:szCs w:val="18"/>
        </w:rPr>
      </w:pPr>
      <w:r w:rsidRPr="00861275">
        <w:rPr>
          <w:rFonts w:ascii="Garamond" w:hAnsi="Garamond" w:cs="Arial"/>
          <w:b/>
          <w:bCs/>
          <w:szCs w:val="24"/>
        </w:rPr>
        <w:t>Date Submitted to </w:t>
      </w:r>
      <w:proofErr w:type="spellStart"/>
      <w:r w:rsidRPr="00861275">
        <w:rPr>
          <w:rFonts w:ascii="Garamond" w:hAnsi="Garamond" w:cs="Arial"/>
          <w:b/>
          <w:bCs/>
          <w:szCs w:val="24"/>
        </w:rPr>
        <w:t>iWG</w:t>
      </w:r>
      <w:proofErr w:type="spellEnd"/>
      <w:r w:rsidRPr="00861275">
        <w:rPr>
          <w:rFonts w:ascii="Garamond" w:hAnsi="Garamond" w:cs="Arial"/>
          <w:b/>
          <w:bCs/>
          <w:szCs w:val="24"/>
        </w:rPr>
        <w:t>: </w:t>
      </w:r>
      <w:r w:rsidR="00A01681" w:rsidRPr="00861275">
        <w:rPr>
          <w:rFonts w:ascii="Garamond" w:hAnsi="Garamond" w:cs="Arial"/>
          <w:szCs w:val="24"/>
        </w:rPr>
        <w:t>3 April 2020</w:t>
      </w:r>
    </w:p>
    <w:p w14:paraId="35158DF9" w14:textId="77777777" w:rsidR="00261E3C" w:rsidRPr="00861275" w:rsidRDefault="00261E3C" w:rsidP="00261E3C">
      <w:pPr>
        <w:jc w:val="both"/>
        <w:textAlignment w:val="baseline"/>
        <w:rPr>
          <w:rFonts w:ascii="Garamond" w:hAnsi="Garamond" w:cs="Arial"/>
          <w:sz w:val="18"/>
          <w:szCs w:val="18"/>
        </w:rPr>
      </w:pPr>
      <w:r w:rsidRPr="00861275">
        <w:rPr>
          <w:rFonts w:ascii="Garamond" w:hAnsi="Garamond" w:cs="Arial"/>
          <w:szCs w:val="24"/>
        </w:rPr>
        <w:t> </w:t>
      </w:r>
    </w:p>
    <w:p w14:paraId="16F44DA5" w14:textId="77777777" w:rsidR="00261E3C" w:rsidRPr="00861275" w:rsidRDefault="00261E3C" w:rsidP="00261E3C">
      <w:pPr>
        <w:jc w:val="both"/>
        <w:textAlignment w:val="baseline"/>
        <w:rPr>
          <w:rFonts w:ascii="Garamond" w:hAnsi="Garamond" w:cs="Arial"/>
          <w:b/>
          <w:bCs/>
          <w:sz w:val="18"/>
          <w:szCs w:val="18"/>
        </w:rPr>
      </w:pPr>
      <w:r w:rsidRPr="00861275">
        <w:rPr>
          <w:rFonts w:ascii="Garamond" w:hAnsi="Garamond" w:cs="Arial"/>
          <w:b/>
          <w:bCs/>
          <w:szCs w:val="24"/>
        </w:rPr>
        <w:t>Specific Actions/Policy Recommended (a few sentences): </w:t>
      </w:r>
    </w:p>
    <w:p w14:paraId="355371A8" w14:textId="77777777" w:rsidR="001D40B7" w:rsidRPr="00861275" w:rsidRDefault="00261E3C" w:rsidP="001D40B7">
      <w:pPr>
        <w:shd w:val="clear" w:color="auto" w:fill="FFFFFF"/>
        <w:ind w:left="360" w:firstLine="360"/>
        <w:rPr>
          <w:rFonts w:ascii="Garamond" w:hAnsi="Garamond"/>
          <w:color w:val="000000"/>
          <w:sz w:val="22"/>
          <w:szCs w:val="22"/>
          <w:bdr w:val="none" w:sz="0" w:space="0" w:color="auto" w:frame="1"/>
        </w:rPr>
      </w:pPr>
      <w:r w:rsidRPr="00861275">
        <w:rPr>
          <w:rFonts w:ascii="Garamond" w:hAnsi="Garamond" w:cs="Arial"/>
          <w:sz w:val="22"/>
          <w:szCs w:val="22"/>
        </w:rPr>
        <w:t> </w:t>
      </w:r>
      <w:r w:rsidR="001D40B7" w:rsidRPr="00861275">
        <w:rPr>
          <w:rFonts w:ascii="Garamond" w:hAnsi="Garamond" w:cs="Arial"/>
          <w:sz w:val="22"/>
          <w:szCs w:val="22"/>
        </w:rPr>
        <w:t xml:space="preserve">We are recommending a pilot program for what we are calling the </w:t>
      </w:r>
      <w:r w:rsidR="001D40B7" w:rsidRPr="00861275">
        <w:rPr>
          <w:rFonts w:ascii="Garamond" w:hAnsi="Garamond" w:cs="Arial"/>
          <w:i/>
          <w:sz w:val="22"/>
          <w:szCs w:val="22"/>
        </w:rPr>
        <w:t>Student Sustainability Ambassadors</w:t>
      </w:r>
      <w:r w:rsidR="001D40B7" w:rsidRPr="00861275">
        <w:rPr>
          <w:rFonts w:ascii="Garamond" w:hAnsi="Garamond" w:cs="Arial"/>
          <w:sz w:val="22"/>
          <w:szCs w:val="22"/>
        </w:rPr>
        <w:t xml:space="preserve"> initiative. </w:t>
      </w:r>
      <w:r w:rsidR="001D40B7" w:rsidRPr="00861275">
        <w:rPr>
          <w:rFonts w:ascii="Garamond" w:hAnsi="Garamond" w:cs="Arial"/>
          <w:color w:val="201F1E"/>
          <w:sz w:val="22"/>
          <w:szCs w:val="22"/>
        </w:rPr>
        <w:t>The main idea is to have teams assigned to buildings</w:t>
      </w:r>
      <w:r w:rsidR="004105D5" w:rsidRPr="00861275">
        <w:rPr>
          <w:rFonts w:ascii="Garamond" w:hAnsi="Garamond" w:cs="Arial"/>
          <w:color w:val="201F1E"/>
          <w:sz w:val="22"/>
          <w:szCs w:val="22"/>
        </w:rPr>
        <w:t xml:space="preserve"> – one team per building -</w:t>
      </w:r>
      <w:r w:rsidR="001D40B7" w:rsidRPr="00861275">
        <w:rPr>
          <w:rFonts w:ascii="Garamond" w:hAnsi="Garamond" w:cs="Arial"/>
          <w:color w:val="201F1E"/>
          <w:sz w:val="22"/>
          <w:szCs w:val="22"/>
        </w:rPr>
        <w:t xml:space="preserve"> on campus with student volunteers playing a central role in these teams. Other members of each team: </w:t>
      </w:r>
      <w:r w:rsidR="001D40B7" w:rsidRPr="00861275">
        <w:rPr>
          <w:rFonts w:ascii="Garamond" w:hAnsi="Garamond"/>
          <w:color w:val="000000"/>
          <w:sz w:val="22"/>
          <w:szCs w:val="22"/>
          <w:bdr w:val="none" w:sz="0" w:space="0" w:color="auto" w:frame="1"/>
        </w:rPr>
        <w:t>the Building Manager, one or two Zero Waste Contacts in each building (i.e. staff or faculty volunteers in each building from a list of campus contacts that the ZW Coordinator will put together with a view to promoting ZW.)</w:t>
      </w:r>
    </w:p>
    <w:p w14:paraId="5D3C1525" w14:textId="77777777" w:rsidR="004105D5" w:rsidRPr="00861275" w:rsidRDefault="001D40B7" w:rsidP="004105D5">
      <w:pPr>
        <w:shd w:val="clear" w:color="auto" w:fill="FFFFFF"/>
        <w:ind w:left="360" w:firstLine="360"/>
        <w:rPr>
          <w:rFonts w:ascii="Garamond" w:hAnsi="Garamond"/>
          <w:color w:val="000000"/>
          <w:sz w:val="22"/>
          <w:szCs w:val="22"/>
          <w:bdr w:val="none" w:sz="0" w:space="0" w:color="auto" w:frame="1"/>
        </w:rPr>
      </w:pPr>
      <w:r w:rsidRPr="00861275">
        <w:rPr>
          <w:rFonts w:ascii="Garamond" w:hAnsi="Garamond"/>
          <w:color w:val="000000"/>
          <w:sz w:val="22"/>
          <w:szCs w:val="22"/>
          <w:bdr w:val="none" w:sz="0" w:space="0" w:color="auto" w:frame="1"/>
        </w:rPr>
        <w:t>The focus of each team: all aspects that are relevant to whether a building is being operated sustainably with attention to the actions of people in the building. This includes reducing waste, increasing recycling, sustainable purchasing, natural landscaping, energy use, </w:t>
      </w:r>
      <w:r w:rsidR="00143A62" w:rsidRPr="00861275">
        <w:rPr>
          <w:rFonts w:ascii="Garamond" w:hAnsi="Garamond"/>
          <w:color w:val="000000"/>
          <w:sz w:val="22"/>
          <w:szCs w:val="22"/>
          <w:bdr w:val="none" w:sz="0" w:space="0" w:color="auto" w:frame="1"/>
        </w:rPr>
        <w:t>amount of printing that is done</w:t>
      </w:r>
      <w:r w:rsidRPr="00861275">
        <w:rPr>
          <w:rFonts w:ascii="Garamond" w:hAnsi="Garamond"/>
          <w:color w:val="000000"/>
          <w:sz w:val="22"/>
          <w:szCs w:val="22"/>
          <w:bdr w:val="none" w:sz="0" w:space="0" w:color="auto" w:frame="1"/>
        </w:rPr>
        <w:t>, and so on.</w:t>
      </w:r>
      <w:r w:rsidR="00A01E58" w:rsidRPr="00861275">
        <w:rPr>
          <w:rFonts w:ascii="Garamond" w:hAnsi="Garamond"/>
          <w:color w:val="000000"/>
          <w:sz w:val="22"/>
          <w:szCs w:val="22"/>
          <w:bdr w:val="none" w:sz="0" w:space="0" w:color="auto" w:frame="1"/>
        </w:rPr>
        <w:t xml:space="preserve"> A large focus will be placed on relating these components to the iCAP goals and objectives.</w:t>
      </w:r>
    </w:p>
    <w:p w14:paraId="6504017C" w14:textId="77777777" w:rsidR="001D40B7" w:rsidRPr="00861275" w:rsidRDefault="001D40B7" w:rsidP="001D40B7">
      <w:pPr>
        <w:shd w:val="clear" w:color="auto" w:fill="FFFFFF"/>
        <w:ind w:left="360" w:firstLine="360"/>
        <w:rPr>
          <w:rFonts w:ascii="Garamond" w:hAnsi="Garamond"/>
          <w:color w:val="000000"/>
          <w:sz w:val="22"/>
          <w:szCs w:val="22"/>
          <w:bdr w:val="none" w:sz="0" w:space="0" w:color="auto" w:frame="1"/>
        </w:rPr>
      </w:pPr>
      <w:r w:rsidRPr="00861275">
        <w:rPr>
          <w:rFonts w:ascii="Garamond" w:hAnsi="Garamond" w:cs="Arial"/>
          <w:color w:val="201F1E"/>
          <w:sz w:val="22"/>
          <w:szCs w:val="22"/>
        </w:rPr>
        <w:t>Student Sustainability Ambassadors will speak with people who work in the building about issues they notice and about how they use the building. They will work to quantify waste/energy/resources used/etc. i</w:t>
      </w:r>
      <w:r w:rsidR="002314C1" w:rsidRPr="00861275">
        <w:rPr>
          <w:rFonts w:ascii="Garamond" w:hAnsi="Garamond" w:cs="Arial"/>
          <w:color w:val="201F1E"/>
          <w:sz w:val="22"/>
          <w:szCs w:val="22"/>
        </w:rPr>
        <w:t>n their assigned building</w:t>
      </w:r>
      <w:r w:rsidRPr="00861275">
        <w:rPr>
          <w:rFonts w:ascii="Garamond" w:hAnsi="Garamond" w:cs="Arial"/>
          <w:color w:val="201F1E"/>
          <w:sz w:val="22"/>
          <w:szCs w:val="22"/>
        </w:rPr>
        <w:t>. They will help to inform people in the assigned</w:t>
      </w:r>
      <w:r w:rsidR="002314C1" w:rsidRPr="00861275">
        <w:rPr>
          <w:rFonts w:ascii="Garamond" w:hAnsi="Garamond" w:cs="Arial"/>
          <w:color w:val="201F1E"/>
          <w:sz w:val="22"/>
          <w:szCs w:val="22"/>
        </w:rPr>
        <w:t xml:space="preserve"> building </w:t>
      </w:r>
      <w:r w:rsidRPr="00861275">
        <w:rPr>
          <w:rFonts w:ascii="Garamond" w:hAnsi="Garamond" w:cs="Arial"/>
          <w:color w:val="201F1E"/>
          <w:sz w:val="22"/>
          <w:szCs w:val="22"/>
        </w:rPr>
        <w:t>about all matters pertaining to sustainability including issues at the campus level, in particula</w:t>
      </w:r>
      <w:r w:rsidR="002314C1" w:rsidRPr="00861275">
        <w:rPr>
          <w:rFonts w:ascii="Garamond" w:hAnsi="Garamond" w:cs="Arial"/>
          <w:color w:val="201F1E"/>
          <w:sz w:val="22"/>
          <w:szCs w:val="22"/>
        </w:rPr>
        <w:t xml:space="preserve">r the goals of </w:t>
      </w:r>
      <w:proofErr w:type="spellStart"/>
      <w:r w:rsidR="002314C1" w:rsidRPr="00861275">
        <w:rPr>
          <w:rFonts w:ascii="Garamond" w:hAnsi="Garamond" w:cs="Arial"/>
          <w:color w:val="201F1E"/>
          <w:sz w:val="22"/>
          <w:szCs w:val="22"/>
        </w:rPr>
        <w:t>iSEE</w:t>
      </w:r>
      <w:proofErr w:type="spellEnd"/>
      <w:r w:rsidR="002314C1" w:rsidRPr="00861275">
        <w:rPr>
          <w:rFonts w:ascii="Garamond" w:hAnsi="Garamond" w:cs="Arial"/>
          <w:color w:val="201F1E"/>
          <w:sz w:val="22"/>
          <w:szCs w:val="22"/>
        </w:rPr>
        <w:t xml:space="preserve"> and F&amp;S.</w:t>
      </w:r>
      <w:r w:rsidR="004105D5" w:rsidRPr="00861275">
        <w:rPr>
          <w:rFonts w:ascii="Garamond" w:hAnsi="Garamond" w:cs="Arial"/>
          <w:color w:val="201F1E"/>
          <w:sz w:val="22"/>
          <w:szCs w:val="22"/>
        </w:rPr>
        <w:t xml:space="preserve"> </w:t>
      </w:r>
      <w:r w:rsidR="004105D5" w:rsidRPr="00861275">
        <w:rPr>
          <w:rFonts w:ascii="Garamond" w:hAnsi="Garamond" w:cs="Arial"/>
          <w:color w:val="201F1E"/>
          <w:sz w:val="22"/>
          <w:szCs w:val="22"/>
          <w:shd w:val="clear" w:color="auto" w:fill="FFFFFF"/>
        </w:rPr>
        <w:t xml:space="preserve">They will also work to provide solutions to problems they identify in their buildings. </w:t>
      </w:r>
    </w:p>
    <w:p w14:paraId="65B9D21A" w14:textId="77777777" w:rsidR="00261E3C" w:rsidRPr="00861275" w:rsidRDefault="00261E3C" w:rsidP="00261E3C">
      <w:pPr>
        <w:jc w:val="both"/>
        <w:textAlignment w:val="baseline"/>
        <w:rPr>
          <w:rFonts w:ascii="Garamond" w:hAnsi="Garamond" w:cs="Arial"/>
          <w:sz w:val="18"/>
          <w:szCs w:val="18"/>
        </w:rPr>
      </w:pPr>
    </w:p>
    <w:p w14:paraId="24BE2A68" w14:textId="77777777" w:rsidR="00261E3C" w:rsidRPr="00861275" w:rsidRDefault="00261E3C" w:rsidP="00261E3C">
      <w:pPr>
        <w:jc w:val="both"/>
        <w:textAlignment w:val="baseline"/>
        <w:rPr>
          <w:rFonts w:ascii="Garamond" w:hAnsi="Garamond" w:cs="Arial"/>
          <w:sz w:val="18"/>
          <w:szCs w:val="18"/>
        </w:rPr>
      </w:pPr>
      <w:r w:rsidRPr="00861275">
        <w:rPr>
          <w:rFonts w:ascii="Garamond" w:hAnsi="Garamond" w:cs="Arial"/>
          <w:szCs w:val="24"/>
        </w:rPr>
        <w:t> </w:t>
      </w:r>
    </w:p>
    <w:p w14:paraId="2E6D8E08" w14:textId="77777777" w:rsidR="00261E3C" w:rsidRPr="00861275" w:rsidRDefault="00261E3C" w:rsidP="00261E3C">
      <w:pPr>
        <w:jc w:val="both"/>
        <w:textAlignment w:val="baseline"/>
        <w:rPr>
          <w:rFonts w:ascii="Garamond" w:hAnsi="Garamond" w:cs="Arial"/>
          <w:b/>
          <w:bCs/>
          <w:sz w:val="18"/>
          <w:szCs w:val="18"/>
        </w:rPr>
      </w:pPr>
      <w:r w:rsidRPr="00861275">
        <w:rPr>
          <w:rFonts w:ascii="Garamond" w:hAnsi="Garamond" w:cs="Arial"/>
          <w:b/>
          <w:bCs/>
          <w:szCs w:val="24"/>
        </w:rPr>
        <w:t>Rationale for Recommendation (a few sentences): </w:t>
      </w:r>
    </w:p>
    <w:p w14:paraId="3BEE8FDD" w14:textId="77777777" w:rsidR="00C446CE" w:rsidRPr="00861275" w:rsidRDefault="00261E3C" w:rsidP="00C446CE">
      <w:pPr>
        <w:shd w:val="clear" w:color="auto" w:fill="FFFFFF"/>
        <w:ind w:left="360" w:firstLine="360"/>
        <w:rPr>
          <w:rFonts w:ascii="Garamond" w:hAnsi="Garamond"/>
          <w:color w:val="000000"/>
          <w:sz w:val="22"/>
          <w:szCs w:val="22"/>
          <w:bdr w:val="none" w:sz="0" w:space="0" w:color="auto" w:frame="1"/>
        </w:rPr>
      </w:pPr>
      <w:r w:rsidRPr="00861275">
        <w:rPr>
          <w:rFonts w:ascii="Garamond" w:hAnsi="Garamond" w:cs="Arial"/>
          <w:sz w:val="22"/>
          <w:szCs w:val="22"/>
        </w:rPr>
        <w:t> </w:t>
      </w:r>
      <w:r w:rsidR="00C446CE" w:rsidRPr="00861275">
        <w:rPr>
          <w:rFonts w:ascii="Garamond" w:hAnsi="Garamond"/>
          <w:color w:val="000000"/>
          <w:sz w:val="22"/>
          <w:szCs w:val="22"/>
          <w:bdr w:val="none" w:sz="0" w:space="0" w:color="auto" w:frame="1"/>
        </w:rPr>
        <w:t xml:space="preserve">A major aim is to provide interested students with leadership </w:t>
      </w:r>
      <w:r w:rsidR="00A01E58" w:rsidRPr="00861275">
        <w:rPr>
          <w:rFonts w:ascii="Garamond" w:hAnsi="Garamond"/>
          <w:color w:val="000000"/>
          <w:sz w:val="22"/>
          <w:szCs w:val="22"/>
          <w:bdr w:val="none" w:sz="0" w:space="0" w:color="auto" w:frame="1"/>
        </w:rPr>
        <w:t xml:space="preserve">and educational </w:t>
      </w:r>
      <w:r w:rsidR="00C446CE" w:rsidRPr="00861275">
        <w:rPr>
          <w:rFonts w:ascii="Garamond" w:hAnsi="Garamond"/>
          <w:color w:val="000000"/>
          <w:sz w:val="22"/>
          <w:szCs w:val="22"/>
          <w:bdr w:val="none" w:sz="0" w:space="0" w:color="auto" w:frame="1"/>
        </w:rPr>
        <w:t>opportunities while helping the university to meet its iCAP goals.</w:t>
      </w:r>
    </w:p>
    <w:p w14:paraId="4A11EBA6" w14:textId="77777777" w:rsidR="00261E3C" w:rsidRPr="00861275" w:rsidRDefault="00261E3C" w:rsidP="00261E3C">
      <w:pPr>
        <w:jc w:val="both"/>
        <w:textAlignment w:val="baseline"/>
        <w:rPr>
          <w:rFonts w:ascii="Garamond" w:hAnsi="Garamond" w:cs="Arial"/>
          <w:sz w:val="18"/>
          <w:szCs w:val="18"/>
        </w:rPr>
      </w:pPr>
    </w:p>
    <w:p w14:paraId="2C8A1B65" w14:textId="77777777" w:rsidR="00C446CE" w:rsidRPr="00861275" w:rsidRDefault="00C446CE" w:rsidP="00261E3C">
      <w:pPr>
        <w:jc w:val="both"/>
        <w:textAlignment w:val="baseline"/>
        <w:rPr>
          <w:rFonts w:ascii="Garamond" w:hAnsi="Garamond" w:cs="Arial"/>
          <w:sz w:val="18"/>
          <w:szCs w:val="18"/>
        </w:rPr>
      </w:pPr>
    </w:p>
    <w:p w14:paraId="4949AE3C" w14:textId="77777777" w:rsidR="00261E3C" w:rsidRPr="00861275" w:rsidRDefault="00261E3C" w:rsidP="00261E3C">
      <w:pPr>
        <w:jc w:val="both"/>
        <w:textAlignment w:val="baseline"/>
        <w:rPr>
          <w:rFonts w:ascii="Garamond" w:hAnsi="Garamond" w:cs="Arial"/>
          <w:b/>
          <w:bCs/>
          <w:sz w:val="18"/>
          <w:szCs w:val="18"/>
        </w:rPr>
      </w:pPr>
      <w:r w:rsidRPr="00861275">
        <w:rPr>
          <w:rFonts w:ascii="Garamond" w:hAnsi="Garamond" w:cs="Arial"/>
          <w:b/>
          <w:bCs/>
          <w:szCs w:val="24"/>
        </w:rPr>
        <w:t>Connection to iCAP Goals (a few sentences): </w:t>
      </w:r>
    </w:p>
    <w:p w14:paraId="2AAE04A5" w14:textId="77777777" w:rsidR="00C446CE" w:rsidRPr="00861275" w:rsidRDefault="00261E3C" w:rsidP="00C446CE">
      <w:pPr>
        <w:ind w:left="360" w:firstLine="360"/>
        <w:textAlignment w:val="baseline"/>
        <w:rPr>
          <w:rFonts w:ascii="Garamond" w:hAnsi="Garamond" w:cs="Arial"/>
          <w:color w:val="201F1E"/>
          <w:sz w:val="22"/>
          <w:szCs w:val="22"/>
        </w:rPr>
      </w:pPr>
      <w:r w:rsidRPr="00861275">
        <w:rPr>
          <w:rFonts w:ascii="Garamond" w:hAnsi="Garamond" w:cs="Arial"/>
          <w:szCs w:val="24"/>
        </w:rPr>
        <w:t> </w:t>
      </w:r>
      <w:r w:rsidR="00C446CE" w:rsidRPr="00861275">
        <w:rPr>
          <w:rFonts w:ascii="Garamond" w:hAnsi="Garamond" w:cs="Arial"/>
          <w:sz w:val="22"/>
          <w:szCs w:val="22"/>
        </w:rPr>
        <w:t xml:space="preserve">This will provide a way to promote all iCAP goals and initiatives, making them central to the operation of each building and to the work and activities of everyone associated with the building. One of the tasks of the </w:t>
      </w:r>
      <w:r w:rsidR="00C446CE" w:rsidRPr="00861275">
        <w:rPr>
          <w:rFonts w:ascii="Garamond" w:hAnsi="Garamond" w:cs="Arial"/>
          <w:color w:val="201F1E"/>
          <w:sz w:val="22"/>
          <w:szCs w:val="22"/>
        </w:rPr>
        <w:t xml:space="preserve">Student Sustainability Ambassadors will be to promote within “their” building all relevant sustainability programs. They would make sure that recycling is being done properly; that every unit in their building is encouraged to sign up for the green office program; that their building is included in the “lights off” program; they would try to meet with everyone associated with the building to explain iCAP goals; and so on. </w:t>
      </w:r>
    </w:p>
    <w:p w14:paraId="70F50767" w14:textId="77777777" w:rsidR="00261E3C" w:rsidRPr="00861275" w:rsidRDefault="00261E3C" w:rsidP="00261E3C">
      <w:pPr>
        <w:jc w:val="both"/>
        <w:textAlignment w:val="baseline"/>
        <w:rPr>
          <w:rFonts w:ascii="Garamond" w:hAnsi="Garamond" w:cs="Arial"/>
          <w:sz w:val="18"/>
          <w:szCs w:val="18"/>
        </w:rPr>
      </w:pPr>
    </w:p>
    <w:p w14:paraId="0329F5FB" w14:textId="77777777" w:rsidR="00C446CE" w:rsidRPr="00861275" w:rsidRDefault="00C446CE" w:rsidP="00261E3C">
      <w:pPr>
        <w:jc w:val="both"/>
        <w:textAlignment w:val="baseline"/>
        <w:rPr>
          <w:rFonts w:ascii="Garamond" w:hAnsi="Garamond" w:cs="Arial"/>
          <w:sz w:val="18"/>
          <w:szCs w:val="18"/>
        </w:rPr>
      </w:pPr>
    </w:p>
    <w:p w14:paraId="7BCE3F86" w14:textId="77777777" w:rsidR="00261E3C" w:rsidRPr="00861275" w:rsidRDefault="00261E3C" w:rsidP="00261E3C">
      <w:pPr>
        <w:jc w:val="both"/>
        <w:textAlignment w:val="baseline"/>
        <w:rPr>
          <w:rFonts w:ascii="Garamond" w:hAnsi="Garamond" w:cs="Arial"/>
          <w:b/>
          <w:bCs/>
          <w:szCs w:val="24"/>
        </w:rPr>
      </w:pPr>
      <w:r w:rsidRPr="00861275">
        <w:rPr>
          <w:rFonts w:ascii="Garamond" w:hAnsi="Garamond" w:cs="Arial"/>
          <w:b/>
          <w:bCs/>
          <w:szCs w:val="24"/>
        </w:rPr>
        <w:t>Perceived Challenges (a few sentences): </w:t>
      </w:r>
    </w:p>
    <w:p w14:paraId="3267F15E" w14:textId="77777777" w:rsidR="00C446CE" w:rsidRPr="00861275" w:rsidRDefault="00C446CE" w:rsidP="00C446CE">
      <w:pPr>
        <w:ind w:left="360" w:firstLine="360"/>
        <w:textAlignment w:val="baseline"/>
        <w:rPr>
          <w:rFonts w:ascii="Garamond" w:hAnsi="Garamond" w:cs="Arial"/>
          <w:color w:val="201F1E"/>
          <w:sz w:val="22"/>
          <w:szCs w:val="22"/>
        </w:rPr>
      </w:pPr>
      <w:r w:rsidRPr="00861275">
        <w:rPr>
          <w:rFonts w:ascii="Garamond" w:hAnsi="Garamond" w:cs="Arial"/>
          <w:sz w:val="22"/>
          <w:szCs w:val="22"/>
        </w:rPr>
        <w:t> </w:t>
      </w:r>
      <w:r w:rsidRPr="00861275">
        <w:rPr>
          <w:rFonts w:ascii="Garamond" w:hAnsi="Garamond" w:cs="Arial"/>
          <w:color w:val="201F1E"/>
          <w:sz w:val="22"/>
          <w:szCs w:val="22"/>
        </w:rPr>
        <w:t xml:space="preserve">As with all new initiatives, we expect that there will be a great deal to be learned about what works best. There is a lot involved: making sure that the volunteer experience is meaningful, that the academic component is challenging and relevant, and that this initiative actually helps the campus to achieve its iCAP goals. </w:t>
      </w:r>
    </w:p>
    <w:p w14:paraId="58A36D1A" w14:textId="77777777" w:rsidR="00261E3C" w:rsidRPr="00861275" w:rsidRDefault="00261E3C" w:rsidP="00261E3C">
      <w:pPr>
        <w:jc w:val="both"/>
        <w:textAlignment w:val="baseline"/>
        <w:rPr>
          <w:rFonts w:ascii="Garamond" w:hAnsi="Garamond" w:cs="Arial"/>
          <w:sz w:val="18"/>
          <w:szCs w:val="18"/>
        </w:rPr>
      </w:pPr>
    </w:p>
    <w:p w14:paraId="109D6301" w14:textId="77777777" w:rsidR="00261E3C" w:rsidRPr="00861275" w:rsidRDefault="00261E3C" w:rsidP="00261E3C">
      <w:pPr>
        <w:jc w:val="both"/>
        <w:textAlignment w:val="baseline"/>
        <w:rPr>
          <w:rFonts w:ascii="Garamond" w:hAnsi="Garamond" w:cs="Arial"/>
          <w:sz w:val="18"/>
          <w:szCs w:val="18"/>
        </w:rPr>
      </w:pPr>
      <w:r w:rsidRPr="00861275">
        <w:rPr>
          <w:rFonts w:ascii="Garamond" w:hAnsi="Garamond" w:cs="Arial"/>
          <w:szCs w:val="24"/>
        </w:rPr>
        <w:t> </w:t>
      </w:r>
    </w:p>
    <w:p w14:paraId="00EBC7B4" w14:textId="77777777" w:rsidR="00261E3C" w:rsidRPr="00861275" w:rsidRDefault="00261E3C" w:rsidP="00261E3C">
      <w:pPr>
        <w:jc w:val="both"/>
        <w:textAlignment w:val="baseline"/>
        <w:rPr>
          <w:rFonts w:ascii="Garamond" w:hAnsi="Garamond" w:cs="Arial"/>
          <w:b/>
          <w:bCs/>
          <w:szCs w:val="24"/>
        </w:rPr>
      </w:pPr>
      <w:r w:rsidRPr="00861275">
        <w:rPr>
          <w:rFonts w:ascii="Garamond" w:hAnsi="Garamond" w:cs="Arial"/>
          <w:b/>
          <w:bCs/>
          <w:szCs w:val="24"/>
        </w:rPr>
        <w:t>Suggested unit/department to address implementation: </w:t>
      </w:r>
    </w:p>
    <w:p w14:paraId="7058E98D" w14:textId="77777777" w:rsidR="009E2D37" w:rsidRPr="00861275" w:rsidRDefault="009E2D37" w:rsidP="00261E3C">
      <w:pPr>
        <w:jc w:val="both"/>
        <w:textAlignment w:val="baseline"/>
        <w:rPr>
          <w:rFonts w:ascii="Garamond" w:hAnsi="Garamond" w:cs="Arial"/>
          <w:sz w:val="18"/>
          <w:szCs w:val="18"/>
        </w:rPr>
      </w:pPr>
    </w:p>
    <w:p w14:paraId="1E04CA06" w14:textId="25A9DD5F" w:rsidR="00FA53E5" w:rsidRPr="00861275" w:rsidRDefault="00FA53E5" w:rsidP="00FA53E5">
      <w:pPr>
        <w:ind w:left="360" w:firstLine="360"/>
        <w:rPr>
          <w:rFonts w:ascii="Garamond" w:hAnsi="Garamond"/>
          <w:color w:val="000000"/>
          <w:sz w:val="22"/>
          <w:szCs w:val="22"/>
          <w:bdr w:val="none" w:sz="0" w:space="0" w:color="auto" w:frame="1"/>
        </w:rPr>
      </w:pPr>
      <w:proofErr w:type="spellStart"/>
      <w:r w:rsidRPr="00861275">
        <w:rPr>
          <w:rFonts w:ascii="Garamond" w:hAnsi="Garamond"/>
          <w:color w:val="000000"/>
          <w:sz w:val="22"/>
          <w:szCs w:val="22"/>
          <w:bdr w:val="none" w:sz="0" w:space="0" w:color="auto" w:frame="1"/>
        </w:rPr>
        <w:lastRenderedPageBreak/>
        <w:t>iSEE</w:t>
      </w:r>
      <w:proofErr w:type="spellEnd"/>
      <w:r w:rsidRPr="00861275">
        <w:rPr>
          <w:rFonts w:ascii="Garamond" w:hAnsi="Garamond"/>
          <w:color w:val="000000"/>
          <w:sz w:val="22"/>
          <w:szCs w:val="22"/>
          <w:bdr w:val="none" w:sz="0" w:space="0" w:color="auto" w:frame="1"/>
        </w:rPr>
        <w:t>, F &amp; S, in cooperation with Zero</w:t>
      </w:r>
      <w:r w:rsidR="00A01681" w:rsidRPr="00861275">
        <w:rPr>
          <w:rFonts w:ascii="Garamond" w:hAnsi="Garamond"/>
          <w:color w:val="000000"/>
          <w:sz w:val="22"/>
          <w:szCs w:val="22"/>
          <w:bdr w:val="none" w:sz="0" w:space="0" w:color="auto" w:frame="1"/>
        </w:rPr>
        <w:t xml:space="preserve"> </w:t>
      </w:r>
      <w:r w:rsidRPr="00861275">
        <w:rPr>
          <w:rFonts w:ascii="Garamond" w:hAnsi="Garamond"/>
          <w:color w:val="000000"/>
          <w:sz w:val="22"/>
          <w:szCs w:val="22"/>
          <w:bdr w:val="none" w:sz="0" w:space="0" w:color="auto" w:frame="1"/>
        </w:rPr>
        <w:t xml:space="preserve">Waste </w:t>
      </w:r>
      <w:r w:rsidR="00A01681" w:rsidRPr="00861275">
        <w:rPr>
          <w:rFonts w:ascii="Garamond" w:hAnsi="Garamond"/>
          <w:color w:val="000000"/>
          <w:sz w:val="22"/>
          <w:szCs w:val="22"/>
          <w:bdr w:val="none" w:sz="0" w:space="0" w:color="auto" w:frame="1"/>
        </w:rPr>
        <w:t>SWAT</w:t>
      </w:r>
      <w:r w:rsidRPr="00861275">
        <w:rPr>
          <w:rFonts w:ascii="Garamond" w:hAnsi="Garamond"/>
          <w:color w:val="000000"/>
          <w:sz w:val="22"/>
          <w:szCs w:val="22"/>
          <w:bdr w:val="none" w:sz="0" w:space="0" w:color="auto" w:frame="1"/>
        </w:rPr>
        <w:t>eam, Office of Volunteer Programs, Housing, Volunteer Illini Projects, Student environmental organizations (e.g. SECS, Engineers without Borders, Red Bison, Bee C</w:t>
      </w:r>
      <w:r w:rsidR="00A01E58" w:rsidRPr="00861275">
        <w:rPr>
          <w:rFonts w:ascii="Garamond" w:hAnsi="Garamond"/>
          <w:color w:val="000000"/>
          <w:sz w:val="22"/>
          <w:szCs w:val="22"/>
          <w:bdr w:val="none" w:sz="0" w:space="0" w:color="auto" w:frame="1"/>
        </w:rPr>
        <w:t>ampus</w:t>
      </w:r>
      <w:r w:rsidRPr="00861275">
        <w:rPr>
          <w:rFonts w:ascii="Garamond" w:hAnsi="Garamond"/>
          <w:color w:val="000000"/>
          <w:sz w:val="22"/>
          <w:szCs w:val="22"/>
          <w:bdr w:val="none" w:sz="0" w:space="0" w:color="auto" w:frame="1"/>
        </w:rPr>
        <w:t xml:space="preserve"> …), University Y</w:t>
      </w:r>
      <w:r w:rsidR="00E533E6" w:rsidRPr="00861275">
        <w:rPr>
          <w:rFonts w:ascii="Garamond" w:hAnsi="Garamond"/>
          <w:color w:val="000000"/>
          <w:sz w:val="22"/>
          <w:szCs w:val="22"/>
          <w:bdr w:val="none" w:sz="0" w:space="0" w:color="auto" w:frame="1"/>
        </w:rPr>
        <w:t>,</w:t>
      </w:r>
      <w:r w:rsidRPr="00861275">
        <w:rPr>
          <w:rFonts w:ascii="Garamond" w:hAnsi="Garamond"/>
          <w:color w:val="000000"/>
          <w:sz w:val="22"/>
          <w:szCs w:val="22"/>
          <w:bdr w:val="none" w:sz="0" w:space="0" w:color="auto" w:frame="1"/>
        </w:rPr>
        <w:t xml:space="preserve"> </w:t>
      </w:r>
      <w:r w:rsidR="00A01E58" w:rsidRPr="00861275">
        <w:rPr>
          <w:rFonts w:ascii="Garamond" w:hAnsi="Garamond"/>
          <w:color w:val="000000"/>
          <w:sz w:val="22"/>
          <w:szCs w:val="22"/>
          <w:bdr w:val="none" w:sz="0" w:space="0" w:color="auto" w:frame="1"/>
        </w:rPr>
        <w:t xml:space="preserve">Department of Natural Resources and Environmental Sciences </w:t>
      </w:r>
    </w:p>
    <w:p w14:paraId="38C71AAD" w14:textId="77777777" w:rsidR="00FA53E5" w:rsidRPr="00861275" w:rsidRDefault="00FA53E5" w:rsidP="00261E3C">
      <w:pPr>
        <w:jc w:val="both"/>
        <w:textAlignment w:val="baseline"/>
        <w:rPr>
          <w:rFonts w:ascii="Garamond" w:hAnsi="Garamond" w:cs="Arial"/>
          <w:sz w:val="18"/>
          <w:szCs w:val="18"/>
        </w:rPr>
      </w:pPr>
    </w:p>
    <w:p w14:paraId="49573829" w14:textId="77777777" w:rsidR="00FA53E5" w:rsidRPr="00861275" w:rsidRDefault="00FA53E5" w:rsidP="00261E3C">
      <w:pPr>
        <w:jc w:val="both"/>
        <w:textAlignment w:val="baseline"/>
        <w:rPr>
          <w:rFonts w:ascii="Garamond" w:hAnsi="Garamond" w:cs="Arial"/>
          <w:sz w:val="18"/>
          <w:szCs w:val="18"/>
        </w:rPr>
      </w:pPr>
    </w:p>
    <w:p w14:paraId="32126A84" w14:textId="77777777" w:rsidR="00261E3C" w:rsidRPr="00861275" w:rsidRDefault="00261E3C" w:rsidP="00261E3C">
      <w:pPr>
        <w:jc w:val="both"/>
        <w:textAlignment w:val="baseline"/>
        <w:rPr>
          <w:rFonts w:ascii="Garamond" w:hAnsi="Garamond" w:cs="Arial"/>
          <w:sz w:val="18"/>
          <w:szCs w:val="18"/>
        </w:rPr>
      </w:pPr>
      <w:r w:rsidRPr="00861275">
        <w:rPr>
          <w:rFonts w:ascii="Garamond" w:hAnsi="Garamond" w:cs="Arial"/>
          <w:szCs w:val="24"/>
        </w:rPr>
        <w:t>Anticipated level of budget and/or policy impact (low, medium, high):  </w:t>
      </w:r>
    </w:p>
    <w:p w14:paraId="078D19D5" w14:textId="77777777" w:rsidR="00261E3C" w:rsidRPr="00861275" w:rsidRDefault="00261E3C" w:rsidP="00FA53E5">
      <w:pPr>
        <w:ind w:left="360"/>
        <w:jc w:val="both"/>
        <w:textAlignment w:val="baseline"/>
        <w:rPr>
          <w:rFonts w:ascii="Garamond" w:hAnsi="Garamond" w:cs="Arial"/>
          <w:sz w:val="22"/>
          <w:szCs w:val="22"/>
        </w:rPr>
      </w:pPr>
      <w:r w:rsidRPr="00861275">
        <w:rPr>
          <w:rFonts w:ascii="Garamond" w:hAnsi="Garamond" w:cs="Arial"/>
          <w:sz w:val="22"/>
          <w:szCs w:val="22"/>
        </w:rPr>
        <w:t> </w:t>
      </w:r>
      <w:r w:rsidR="00A01E58" w:rsidRPr="00861275">
        <w:rPr>
          <w:rFonts w:ascii="Garamond" w:hAnsi="Garamond"/>
          <w:color w:val="000000"/>
          <w:sz w:val="22"/>
          <w:szCs w:val="22"/>
          <w:bdr w:val="none" w:sz="0" w:space="0" w:color="auto" w:frame="1"/>
        </w:rPr>
        <w:t>Low-medium</w:t>
      </w:r>
    </w:p>
    <w:p w14:paraId="4B24A59E" w14:textId="77777777" w:rsidR="00FA53E5" w:rsidRPr="00861275" w:rsidRDefault="00FA53E5" w:rsidP="00261E3C">
      <w:pPr>
        <w:jc w:val="both"/>
        <w:textAlignment w:val="baseline"/>
        <w:rPr>
          <w:rFonts w:ascii="Garamond" w:hAnsi="Garamond" w:cs="Arial"/>
          <w:szCs w:val="24"/>
        </w:rPr>
      </w:pPr>
    </w:p>
    <w:p w14:paraId="57F282CD" w14:textId="77777777" w:rsidR="00FA53E5" w:rsidRPr="00861275" w:rsidRDefault="00FA53E5" w:rsidP="00261E3C">
      <w:pPr>
        <w:jc w:val="both"/>
        <w:textAlignment w:val="baseline"/>
        <w:rPr>
          <w:rFonts w:ascii="Garamond" w:hAnsi="Garamond" w:cs="Arial"/>
          <w:sz w:val="18"/>
          <w:szCs w:val="18"/>
        </w:rPr>
      </w:pPr>
    </w:p>
    <w:p w14:paraId="0D90DB9A" w14:textId="77777777" w:rsidR="00261E3C" w:rsidRPr="00861275" w:rsidRDefault="00261E3C" w:rsidP="00261E3C">
      <w:pPr>
        <w:jc w:val="both"/>
        <w:textAlignment w:val="baseline"/>
        <w:rPr>
          <w:rFonts w:ascii="Garamond" w:hAnsi="Garamond" w:cs="Arial"/>
          <w:sz w:val="18"/>
          <w:szCs w:val="18"/>
        </w:rPr>
      </w:pPr>
      <w:r w:rsidRPr="00861275">
        <w:rPr>
          <w:rFonts w:ascii="Garamond" w:hAnsi="Garamond" w:cs="Arial"/>
          <w:szCs w:val="24"/>
        </w:rPr>
        <w:t>Individual comments are required from each SWATeam member (can be brief, if member fully agrees): </w:t>
      </w:r>
    </w:p>
    <w:p w14:paraId="0945505B" w14:textId="77777777" w:rsidR="00261E3C" w:rsidRPr="00861275" w:rsidRDefault="00261E3C" w:rsidP="00261E3C">
      <w:pPr>
        <w:jc w:val="both"/>
        <w:textAlignment w:val="baseline"/>
        <w:rPr>
          <w:rFonts w:ascii="Garamond" w:hAnsi="Garamond" w:cs="Arial"/>
          <w:sz w:val="18"/>
          <w:szCs w:val="18"/>
        </w:rPr>
      </w:pPr>
      <w:r w:rsidRPr="00861275">
        <w:rPr>
          <w:rFonts w:ascii="Garamond" w:hAnsi="Garamond"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6"/>
        <w:gridCol w:w="6408"/>
      </w:tblGrid>
      <w:tr w:rsidR="00261E3C" w:rsidRPr="00861275" w14:paraId="6FEAEB48" w14:textId="77777777" w:rsidTr="00261E3C">
        <w:trPr>
          <w:trHeight w:val="315"/>
        </w:trPr>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43286962" w14:textId="77777777" w:rsidR="00261E3C" w:rsidRPr="00861275" w:rsidRDefault="00261E3C" w:rsidP="00261E3C">
            <w:pPr>
              <w:jc w:val="center"/>
              <w:textAlignment w:val="baseline"/>
              <w:rPr>
                <w:rFonts w:ascii="Garamond" w:hAnsi="Garamond"/>
                <w:sz w:val="20"/>
              </w:rPr>
            </w:pPr>
            <w:r w:rsidRPr="00861275">
              <w:rPr>
                <w:rFonts w:ascii="Garamond" w:hAnsi="Garamond"/>
                <w:szCs w:val="24"/>
              </w:rPr>
              <w:t>Team Member Name </w:t>
            </w:r>
          </w:p>
        </w:tc>
        <w:tc>
          <w:tcPr>
            <w:tcW w:w="8355" w:type="dxa"/>
            <w:tcBorders>
              <w:top w:val="single" w:sz="6" w:space="0" w:color="auto"/>
              <w:left w:val="nil"/>
              <w:bottom w:val="single" w:sz="6" w:space="0" w:color="auto"/>
              <w:right w:val="single" w:sz="6" w:space="0" w:color="auto"/>
            </w:tcBorders>
            <w:shd w:val="clear" w:color="auto" w:fill="auto"/>
            <w:hideMark/>
          </w:tcPr>
          <w:p w14:paraId="005FA288" w14:textId="77777777" w:rsidR="00261E3C" w:rsidRPr="00861275" w:rsidRDefault="00261E3C" w:rsidP="00261E3C">
            <w:pPr>
              <w:jc w:val="center"/>
              <w:textAlignment w:val="baseline"/>
              <w:rPr>
                <w:rFonts w:ascii="Garamond" w:hAnsi="Garamond"/>
                <w:sz w:val="20"/>
              </w:rPr>
            </w:pPr>
            <w:r w:rsidRPr="00861275">
              <w:rPr>
                <w:rFonts w:ascii="Garamond" w:hAnsi="Garamond"/>
                <w:szCs w:val="24"/>
              </w:rPr>
              <w:t>Team Member’s Comments </w:t>
            </w:r>
          </w:p>
        </w:tc>
      </w:tr>
      <w:tr w:rsidR="00261E3C" w:rsidRPr="00861275" w14:paraId="70835373" w14:textId="77777777" w:rsidTr="00261E3C">
        <w:trPr>
          <w:trHeight w:val="720"/>
        </w:trPr>
        <w:tc>
          <w:tcPr>
            <w:tcW w:w="2415" w:type="dxa"/>
            <w:tcBorders>
              <w:top w:val="nil"/>
              <w:left w:val="single" w:sz="6" w:space="0" w:color="auto"/>
              <w:bottom w:val="single" w:sz="6" w:space="0" w:color="auto"/>
              <w:right w:val="single" w:sz="6" w:space="0" w:color="auto"/>
            </w:tcBorders>
            <w:shd w:val="clear" w:color="auto" w:fill="auto"/>
            <w:hideMark/>
          </w:tcPr>
          <w:p w14:paraId="22512BFC" w14:textId="5A7BA757" w:rsidR="00261E3C" w:rsidRPr="00861275" w:rsidRDefault="00A01681" w:rsidP="00A01681">
            <w:pPr>
              <w:textAlignment w:val="baseline"/>
              <w:rPr>
                <w:rFonts w:ascii="Garamond" w:hAnsi="Garamond"/>
                <w:sz w:val="20"/>
              </w:rPr>
            </w:pPr>
            <w:r w:rsidRPr="00861275">
              <w:rPr>
                <w:rFonts w:ascii="Garamond" w:hAnsi="Garamond"/>
                <w:szCs w:val="24"/>
              </w:rPr>
              <w:t>Tim Stark (Chair)</w:t>
            </w:r>
          </w:p>
        </w:tc>
        <w:tc>
          <w:tcPr>
            <w:tcW w:w="8355" w:type="dxa"/>
            <w:tcBorders>
              <w:top w:val="nil"/>
              <w:left w:val="nil"/>
              <w:bottom w:val="single" w:sz="6" w:space="0" w:color="auto"/>
              <w:right w:val="single" w:sz="6" w:space="0" w:color="auto"/>
            </w:tcBorders>
            <w:shd w:val="clear" w:color="auto" w:fill="auto"/>
            <w:hideMark/>
          </w:tcPr>
          <w:p w14:paraId="3E1AD47C" w14:textId="67871886" w:rsidR="00A01681" w:rsidRPr="00861275" w:rsidRDefault="00A01681" w:rsidP="00A01681">
            <w:pPr>
              <w:jc w:val="center"/>
              <w:textAlignment w:val="baseline"/>
              <w:rPr>
                <w:rFonts w:ascii="Garamond" w:hAnsi="Garamond"/>
                <w:szCs w:val="24"/>
              </w:rPr>
            </w:pPr>
            <w:r w:rsidRPr="00861275">
              <w:rPr>
                <w:rFonts w:ascii="Garamond" w:hAnsi="Garamond"/>
                <w:szCs w:val="24"/>
              </w:rPr>
              <w:t>This is an excellent recommendation and I think the course will be well attended.</w:t>
            </w:r>
          </w:p>
          <w:p w14:paraId="44C4B6EE" w14:textId="77777777" w:rsidR="00A01681" w:rsidRPr="00861275" w:rsidRDefault="00A01681" w:rsidP="00A01681">
            <w:pPr>
              <w:textAlignment w:val="baseline"/>
              <w:rPr>
                <w:rFonts w:ascii="Garamond" w:hAnsi="Garamond"/>
                <w:szCs w:val="24"/>
              </w:rPr>
            </w:pPr>
          </w:p>
          <w:p w14:paraId="1F1129F5" w14:textId="54CFA42C" w:rsidR="00261E3C" w:rsidRPr="00861275" w:rsidRDefault="00261E3C" w:rsidP="00A01681">
            <w:pPr>
              <w:textAlignment w:val="baseline"/>
              <w:rPr>
                <w:rFonts w:ascii="Garamond" w:hAnsi="Garamond"/>
                <w:szCs w:val="24"/>
              </w:rPr>
            </w:pPr>
          </w:p>
        </w:tc>
      </w:tr>
      <w:tr w:rsidR="00261E3C" w:rsidRPr="00861275" w14:paraId="14065BB3" w14:textId="77777777" w:rsidTr="00261E3C">
        <w:trPr>
          <w:trHeight w:val="720"/>
        </w:trPr>
        <w:tc>
          <w:tcPr>
            <w:tcW w:w="2415" w:type="dxa"/>
            <w:tcBorders>
              <w:top w:val="nil"/>
              <w:left w:val="single" w:sz="6" w:space="0" w:color="auto"/>
              <w:bottom w:val="single" w:sz="6" w:space="0" w:color="auto"/>
              <w:right w:val="single" w:sz="6" w:space="0" w:color="auto"/>
            </w:tcBorders>
            <w:shd w:val="clear" w:color="auto" w:fill="auto"/>
            <w:hideMark/>
          </w:tcPr>
          <w:p w14:paraId="4605E976" w14:textId="3CDA1795" w:rsidR="00261E3C" w:rsidRPr="00861275" w:rsidRDefault="00A01681" w:rsidP="00A01681">
            <w:pPr>
              <w:textAlignment w:val="baseline"/>
              <w:rPr>
                <w:rFonts w:ascii="Garamond" w:hAnsi="Garamond"/>
                <w:szCs w:val="24"/>
              </w:rPr>
            </w:pPr>
            <w:r w:rsidRPr="00861275">
              <w:rPr>
                <w:rFonts w:ascii="Garamond" w:hAnsi="Garamond"/>
                <w:szCs w:val="24"/>
              </w:rPr>
              <w:t>Robert McKim</w:t>
            </w:r>
          </w:p>
          <w:p w14:paraId="79254C7F" w14:textId="3BFEC595" w:rsidR="00A01681" w:rsidRPr="00861275" w:rsidRDefault="00A01681" w:rsidP="00A01681">
            <w:pPr>
              <w:textAlignment w:val="baseline"/>
              <w:rPr>
                <w:rFonts w:ascii="Garamond" w:hAnsi="Garamond"/>
                <w:sz w:val="20"/>
              </w:rPr>
            </w:pPr>
            <w:r w:rsidRPr="00861275">
              <w:rPr>
                <w:rFonts w:ascii="Garamond" w:hAnsi="Garamond"/>
              </w:rPr>
              <w:t>(Recommendation Lead)</w:t>
            </w:r>
          </w:p>
        </w:tc>
        <w:tc>
          <w:tcPr>
            <w:tcW w:w="8355" w:type="dxa"/>
            <w:tcBorders>
              <w:top w:val="nil"/>
              <w:left w:val="nil"/>
              <w:bottom w:val="single" w:sz="6" w:space="0" w:color="auto"/>
              <w:right w:val="single" w:sz="6" w:space="0" w:color="auto"/>
            </w:tcBorders>
            <w:shd w:val="clear" w:color="auto" w:fill="auto"/>
            <w:hideMark/>
          </w:tcPr>
          <w:p w14:paraId="562EBF41" w14:textId="77777777" w:rsidR="00A01681" w:rsidRPr="00861275" w:rsidRDefault="00A01681" w:rsidP="00A01681">
            <w:pPr>
              <w:jc w:val="center"/>
              <w:textAlignment w:val="baseline"/>
              <w:rPr>
                <w:rFonts w:ascii="Garamond" w:hAnsi="Garamond"/>
                <w:szCs w:val="24"/>
              </w:rPr>
            </w:pPr>
            <w:r w:rsidRPr="00861275">
              <w:rPr>
                <w:rFonts w:ascii="Garamond" w:hAnsi="Garamond"/>
                <w:szCs w:val="24"/>
              </w:rPr>
              <w:t>I enthusiastically support this recommendation. If implemented, this initiative has a potential to provide a large number of students with a role in promoting iCAP goals across our campus.</w:t>
            </w:r>
          </w:p>
          <w:p w14:paraId="2DD68264" w14:textId="7E8C92A4" w:rsidR="00A01681" w:rsidRPr="00861275" w:rsidRDefault="00A01681" w:rsidP="00A01681">
            <w:pPr>
              <w:jc w:val="center"/>
              <w:textAlignment w:val="baseline"/>
              <w:rPr>
                <w:rFonts w:ascii="Garamond" w:hAnsi="Garamond"/>
                <w:szCs w:val="24"/>
              </w:rPr>
            </w:pPr>
          </w:p>
          <w:p w14:paraId="26F4AFBB" w14:textId="15C782AD" w:rsidR="00261E3C" w:rsidRPr="00861275" w:rsidRDefault="00261E3C" w:rsidP="00A01681">
            <w:pPr>
              <w:jc w:val="center"/>
              <w:textAlignment w:val="baseline"/>
              <w:rPr>
                <w:rFonts w:ascii="Garamond" w:hAnsi="Garamond"/>
                <w:szCs w:val="24"/>
              </w:rPr>
            </w:pPr>
          </w:p>
        </w:tc>
      </w:tr>
      <w:tr w:rsidR="00A01681" w:rsidRPr="00861275" w14:paraId="25B11146" w14:textId="77777777" w:rsidTr="00261E3C">
        <w:trPr>
          <w:trHeight w:val="720"/>
        </w:trPr>
        <w:tc>
          <w:tcPr>
            <w:tcW w:w="2415" w:type="dxa"/>
            <w:tcBorders>
              <w:top w:val="nil"/>
              <w:left w:val="single" w:sz="6" w:space="0" w:color="auto"/>
              <w:bottom w:val="single" w:sz="6" w:space="0" w:color="auto"/>
              <w:right w:val="single" w:sz="6" w:space="0" w:color="auto"/>
            </w:tcBorders>
            <w:shd w:val="clear" w:color="auto" w:fill="auto"/>
          </w:tcPr>
          <w:p w14:paraId="7E511A25" w14:textId="23D5C161" w:rsidR="00A01681" w:rsidRPr="00861275" w:rsidRDefault="00A01681" w:rsidP="00A01681">
            <w:pPr>
              <w:textAlignment w:val="baseline"/>
              <w:rPr>
                <w:rFonts w:ascii="Garamond" w:hAnsi="Garamond"/>
                <w:szCs w:val="24"/>
              </w:rPr>
            </w:pPr>
            <w:r w:rsidRPr="00861275">
              <w:rPr>
                <w:rFonts w:ascii="Garamond" w:hAnsi="Garamond"/>
                <w:szCs w:val="24"/>
              </w:rPr>
              <w:t>Maddy Liberman (Recommendation Lead)</w:t>
            </w:r>
          </w:p>
        </w:tc>
        <w:tc>
          <w:tcPr>
            <w:tcW w:w="8355" w:type="dxa"/>
            <w:tcBorders>
              <w:top w:val="nil"/>
              <w:left w:val="nil"/>
              <w:bottom w:val="single" w:sz="6" w:space="0" w:color="auto"/>
              <w:right w:val="single" w:sz="6" w:space="0" w:color="auto"/>
            </w:tcBorders>
            <w:shd w:val="clear" w:color="auto" w:fill="auto"/>
          </w:tcPr>
          <w:p w14:paraId="6C8F900F" w14:textId="77777777" w:rsidR="00A01681" w:rsidRPr="00861275" w:rsidRDefault="00A01681" w:rsidP="00A01681">
            <w:pPr>
              <w:jc w:val="center"/>
              <w:textAlignment w:val="baseline"/>
              <w:rPr>
                <w:rFonts w:ascii="Garamond" w:hAnsi="Garamond"/>
                <w:szCs w:val="24"/>
              </w:rPr>
            </w:pPr>
            <w:r w:rsidRPr="00861275">
              <w:rPr>
                <w:rFonts w:ascii="Garamond" w:hAnsi="Garamond"/>
                <w:szCs w:val="24"/>
              </w:rPr>
              <w:t>There is a need for understanding how sustainability goals, including but not limited to those outlined in the Illinois Climate Action Plan, can be achieved in the various kinds of university buildings. This recommendation will serve to meet this need, and further increase sustainability on campus while also providing a fantastic service-learning opportunity for students. I fully support this recommendation.</w:t>
            </w:r>
          </w:p>
          <w:p w14:paraId="0864FFAC" w14:textId="77777777" w:rsidR="00A01681" w:rsidRPr="00861275" w:rsidRDefault="00A01681" w:rsidP="00A01681">
            <w:pPr>
              <w:jc w:val="center"/>
              <w:textAlignment w:val="baseline"/>
              <w:rPr>
                <w:rFonts w:ascii="Garamond" w:hAnsi="Garamond"/>
                <w:szCs w:val="24"/>
              </w:rPr>
            </w:pPr>
          </w:p>
        </w:tc>
      </w:tr>
      <w:tr w:rsidR="00261E3C" w:rsidRPr="00861275" w14:paraId="2D59AB04" w14:textId="77777777" w:rsidTr="00261E3C">
        <w:trPr>
          <w:trHeight w:val="720"/>
        </w:trPr>
        <w:tc>
          <w:tcPr>
            <w:tcW w:w="2415" w:type="dxa"/>
            <w:tcBorders>
              <w:top w:val="nil"/>
              <w:left w:val="single" w:sz="6" w:space="0" w:color="auto"/>
              <w:bottom w:val="single" w:sz="6" w:space="0" w:color="auto"/>
              <w:right w:val="single" w:sz="6" w:space="0" w:color="auto"/>
            </w:tcBorders>
            <w:shd w:val="clear" w:color="auto" w:fill="auto"/>
            <w:hideMark/>
          </w:tcPr>
          <w:p w14:paraId="70E4AC09" w14:textId="77777777" w:rsidR="00261E3C" w:rsidRPr="00861275" w:rsidRDefault="00A01681" w:rsidP="00A01681">
            <w:pPr>
              <w:textAlignment w:val="baseline"/>
              <w:rPr>
                <w:rFonts w:ascii="Garamond" w:hAnsi="Garamond"/>
                <w:szCs w:val="24"/>
              </w:rPr>
            </w:pPr>
            <w:r w:rsidRPr="00861275">
              <w:rPr>
                <w:rFonts w:ascii="Garamond" w:hAnsi="Garamond"/>
                <w:szCs w:val="24"/>
              </w:rPr>
              <w:t>Leon Liebenberg</w:t>
            </w:r>
          </w:p>
          <w:p w14:paraId="52F88F6F" w14:textId="244A4B4F" w:rsidR="00A01681" w:rsidRPr="00861275" w:rsidRDefault="00A01681" w:rsidP="00A01681">
            <w:pPr>
              <w:textAlignment w:val="baseline"/>
              <w:rPr>
                <w:rFonts w:ascii="Garamond" w:hAnsi="Garamond"/>
                <w:sz w:val="20"/>
              </w:rPr>
            </w:pPr>
          </w:p>
        </w:tc>
        <w:tc>
          <w:tcPr>
            <w:tcW w:w="8355" w:type="dxa"/>
            <w:tcBorders>
              <w:top w:val="nil"/>
              <w:left w:val="nil"/>
              <w:bottom w:val="single" w:sz="6" w:space="0" w:color="auto"/>
              <w:right w:val="single" w:sz="6" w:space="0" w:color="auto"/>
            </w:tcBorders>
            <w:shd w:val="clear" w:color="auto" w:fill="auto"/>
            <w:hideMark/>
          </w:tcPr>
          <w:p w14:paraId="24A37203" w14:textId="67755E04" w:rsidR="00A01681" w:rsidRPr="00861275" w:rsidRDefault="00A01681" w:rsidP="00A01681">
            <w:pPr>
              <w:jc w:val="center"/>
              <w:textAlignment w:val="baseline"/>
              <w:rPr>
                <w:rFonts w:ascii="Garamond" w:hAnsi="Garamond"/>
                <w:szCs w:val="24"/>
              </w:rPr>
            </w:pPr>
            <w:r w:rsidRPr="00861275">
              <w:rPr>
                <w:rFonts w:ascii="Garamond" w:hAnsi="Garamond"/>
                <w:szCs w:val="24"/>
              </w:rPr>
              <w:t>I enthusiastically support this initiative.</w:t>
            </w:r>
          </w:p>
        </w:tc>
      </w:tr>
      <w:tr w:rsidR="00261E3C" w:rsidRPr="00861275" w14:paraId="319BEE03" w14:textId="77777777" w:rsidTr="00261E3C">
        <w:trPr>
          <w:trHeight w:val="720"/>
        </w:trPr>
        <w:tc>
          <w:tcPr>
            <w:tcW w:w="2415" w:type="dxa"/>
            <w:tcBorders>
              <w:top w:val="nil"/>
              <w:left w:val="single" w:sz="6" w:space="0" w:color="auto"/>
              <w:bottom w:val="single" w:sz="6" w:space="0" w:color="auto"/>
              <w:right w:val="single" w:sz="6" w:space="0" w:color="auto"/>
            </w:tcBorders>
            <w:shd w:val="clear" w:color="auto" w:fill="auto"/>
            <w:hideMark/>
          </w:tcPr>
          <w:p w14:paraId="64028EB2" w14:textId="4F9CE0ED" w:rsidR="00261E3C" w:rsidRPr="00861275" w:rsidRDefault="00A01681" w:rsidP="00A01681">
            <w:pPr>
              <w:textAlignment w:val="baseline"/>
              <w:rPr>
                <w:rFonts w:ascii="Garamond" w:hAnsi="Garamond"/>
                <w:sz w:val="20"/>
              </w:rPr>
            </w:pPr>
            <w:r w:rsidRPr="00861275">
              <w:rPr>
                <w:rFonts w:ascii="Garamond" w:hAnsi="Garamond"/>
                <w:szCs w:val="24"/>
              </w:rPr>
              <w:t>Thurman Etchison</w:t>
            </w:r>
          </w:p>
        </w:tc>
        <w:tc>
          <w:tcPr>
            <w:tcW w:w="8355" w:type="dxa"/>
            <w:tcBorders>
              <w:top w:val="nil"/>
              <w:left w:val="nil"/>
              <w:bottom w:val="single" w:sz="6" w:space="0" w:color="auto"/>
              <w:right w:val="single" w:sz="6" w:space="0" w:color="auto"/>
            </w:tcBorders>
            <w:shd w:val="clear" w:color="auto" w:fill="auto"/>
            <w:hideMark/>
          </w:tcPr>
          <w:p w14:paraId="111341E0" w14:textId="70ED4BDE" w:rsidR="00A01681" w:rsidRPr="00861275" w:rsidRDefault="00A01681" w:rsidP="00A01681">
            <w:pPr>
              <w:jc w:val="center"/>
              <w:rPr>
                <w:rFonts w:ascii="Garamond" w:hAnsi="Garamond" w:cs="Arial"/>
                <w:color w:val="222222"/>
                <w:szCs w:val="24"/>
                <w:shd w:val="clear" w:color="auto" w:fill="FFFFFF"/>
              </w:rPr>
            </w:pPr>
            <w:r w:rsidRPr="00861275">
              <w:rPr>
                <w:rFonts w:ascii="Garamond" w:hAnsi="Garamond" w:cs="Arial"/>
                <w:color w:val="222222"/>
                <w:szCs w:val="24"/>
                <w:shd w:val="clear" w:color="auto" w:fill="FFFFFF"/>
              </w:rPr>
              <w:t>I fully support the Student Sustainability Ambassador Recommendation. The interaction with staff will be very educational for both the student and staff members and will almost certainly lead to a change of habits regarding sustainability. I believe the program will build on itself in that once positive impacts are seen and measured, the results will cause more buy-in from staff. I believe the collaboration amongst Ambassadors will prove to be very educational as they will learn about the issues different type buildings present. The effects of this program will impact sustainability far beyond the campus as these students will have developed the knowledge and ability to effect change when they leave campus for a career. This program will also indirectly pay for itself in terms of savings from being more sustainable.</w:t>
            </w:r>
          </w:p>
          <w:p w14:paraId="2FA3125B" w14:textId="77777777" w:rsidR="00A01681" w:rsidRPr="00861275" w:rsidRDefault="00A01681" w:rsidP="00A01681">
            <w:pPr>
              <w:jc w:val="center"/>
              <w:rPr>
                <w:rFonts w:ascii="Garamond" w:hAnsi="Garamond"/>
                <w:szCs w:val="24"/>
              </w:rPr>
            </w:pPr>
          </w:p>
          <w:p w14:paraId="51291F20" w14:textId="1572576A" w:rsidR="00261E3C" w:rsidRPr="00861275" w:rsidRDefault="00261E3C" w:rsidP="00A01681">
            <w:pPr>
              <w:jc w:val="center"/>
              <w:textAlignment w:val="baseline"/>
              <w:rPr>
                <w:rFonts w:ascii="Garamond" w:hAnsi="Garamond"/>
                <w:szCs w:val="24"/>
              </w:rPr>
            </w:pPr>
          </w:p>
        </w:tc>
      </w:tr>
      <w:tr w:rsidR="00261E3C" w:rsidRPr="00861275" w14:paraId="3DF9ECEE" w14:textId="77777777" w:rsidTr="00261E3C">
        <w:trPr>
          <w:trHeight w:val="720"/>
        </w:trPr>
        <w:tc>
          <w:tcPr>
            <w:tcW w:w="2415" w:type="dxa"/>
            <w:tcBorders>
              <w:top w:val="nil"/>
              <w:left w:val="single" w:sz="6" w:space="0" w:color="auto"/>
              <w:bottom w:val="single" w:sz="6" w:space="0" w:color="auto"/>
              <w:right w:val="single" w:sz="6" w:space="0" w:color="auto"/>
            </w:tcBorders>
            <w:shd w:val="clear" w:color="auto" w:fill="auto"/>
            <w:hideMark/>
          </w:tcPr>
          <w:p w14:paraId="4606A555" w14:textId="5E903E2B" w:rsidR="00261E3C" w:rsidRPr="00861275" w:rsidRDefault="00A01681" w:rsidP="00A01681">
            <w:pPr>
              <w:textAlignment w:val="baseline"/>
              <w:rPr>
                <w:rFonts w:ascii="Garamond" w:hAnsi="Garamond"/>
                <w:sz w:val="20"/>
              </w:rPr>
            </w:pPr>
            <w:r w:rsidRPr="00861275">
              <w:rPr>
                <w:rFonts w:ascii="Garamond" w:hAnsi="Garamond"/>
                <w:szCs w:val="24"/>
              </w:rPr>
              <w:t>Aaron Finder</w:t>
            </w:r>
          </w:p>
        </w:tc>
        <w:tc>
          <w:tcPr>
            <w:tcW w:w="8355" w:type="dxa"/>
            <w:tcBorders>
              <w:top w:val="nil"/>
              <w:left w:val="nil"/>
              <w:bottom w:val="single" w:sz="6" w:space="0" w:color="auto"/>
              <w:right w:val="single" w:sz="6" w:space="0" w:color="auto"/>
            </w:tcBorders>
            <w:shd w:val="clear" w:color="auto" w:fill="auto"/>
            <w:hideMark/>
          </w:tcPr>
          <w:p w14:paraId="1A980218" w14:textId="2378B060" w:rsidR="00261E3C" w:rsidRPr="00861275" w:rsidRDefault="00A01681" w:rsidP="00A01681">
            <w:pPr>
              <w:jc w:val="center"/>
              <w:textAlignment w:val="baseline"/>
              <w:rPr>
                <w:rFonts w:ascii="Garamond" w:hAnsi="Garamond"/>
                <w:szCs w:val="24"/>
              </w:rPr>
            </w:pPr>
            <w:r w:rsidRPr="00861275">
              <w:rPr>
                <w:rFonts w:ascii="Garamond" w:hAnsi="Garamond"/>
                <w:szCs w:val="24"/>
              </w:rPr>
              <w:t xml:space="preserve">I fully support this recommendation. This will be a great learning and leadership opportunity not only for students but also building </w:t>
            </w:r>
            <w:r w:rsidRPr="00861275">
              <w:rPr>
                <w:rFonts w:ascii="Garamond" w:hAnsi="Garamond"/>
                <w:szCs w:val="24"/>
              </w:rPr>
              <w:lastRenderedPageBreak/>
              <w:t>managers and their staff. I really like how the course will include campus facility tours like the waste transfer station. This will give the participants a big picture view and the challenges we face at various stages of our institution. To overcome these challenges, we need to pursue new creative ideas. This recommendation will offer the perfect environment to foster these new ideas by bringing students, faculty and staff together for the common task of moving towards achieving iCAP 2020 goals.</w:t>
            </w:r>
          </w:p>
          <w:p w14:paraId="68131170" w14:textId="77777777" w:rsidR="00A01681" w:rsidRPr="00861275" w:rsidRDefault="00A01681" w:rsidP="00A01681">
            <w:pPr>
              <w:jc w:val="center"/>
              <w:textAlignment w:val="baseline"/>
              <w:rPr>
                <w:rFonts w:ascii="Garamond" w:hAnsi="Garamond"/>
                <w:szCs w:val="24"/>
              </w:rPr>
            </w:pPr>
          </w:p>
          <w:p w14:paraId="08018938" w14:textId="1E04009B" w:rsidR="00A01681" w:rsidRPr="00861275" w:rsidRDefault="00A01681" w:rsidP="00A01681">
            <w:pPr>
              <w:jc w:val="center"/>
              <w:textAlignment w:val="baseline"/>
              <w:rPr>
                <w:rFonts w:ascii="Garamond" w:hAnsi="Garamond"/>
                <w:szCs w:val="24"/>
              </w:rPr>
            </w:pPr>
          </w:p>
        </w:tc>
      </w:tr>
      <w:tr w:rsidR="00261E3C" w:rsidRPr="00861275" w14:paraId="5EBFF74C" w14:textId="77777777" w:rsidTr="00A01681">
        <w:trPr>
          <w:trHeight w:val="720"/>
        </w:trPr>
        <w:tc>
          <w:tcPr>
            <w:tcW w:w="2415" w:type="dxa"/>
            <w:tcBorders>
              <w:top w:val="nil"/>
              <w:left w:val="single" w:sz="6" w:space="0" w:color="auto"/>
              <w:bottom w:val="single" w:sz="4" w:space="0" w:color="auto"/>
              <w:right w:val="single" w:sz="6" w:space="0" w:color="auto"/>
            </w:tcBorders>
            <w:shd w:val="clear" w:color="auto" w:fill="auto"/>
            <w:hideMark/>
          </w:tcPr>
          <w:p w14:paraId="38033A28" w14:textId="51A1DB7D" w:rsidR="00261E3C" w:rsidRPr="00861275" w:rsidRDefault="00A01681" w:rsidP="00A01681">
            <w:pPr>
              <w:textAlignment w:val="baseline"/>
              <w:rPr>
                <w:rFonts w:ascii="Garamond" w:hAnsi="Garamond"/>
                <w:sz w:val="20"/>
              </w:rPr>
            </w:pPr>
            <w:r w:rsidRPr="00861275">
              <w:rPr>
                <w:rFonts w:ascii="Garamond" w:hAnsi="Garamond"/>
                <w:szCs w:val="24"/>
              </w:rPr>
              <w:lastRenderedPageBreak/>
              <w:t>Shantanu Pai</w:t>
            </w:r>
          </w:p>
        </w:tc>
        <w:tc>
          <w:tcPr>
            <w:tcW w:w="8355" w:type="dxa"/>
            <w:tcBorders>
              <w:top w:val="nil"/>
              <w:left w:val="nil"/>
              <w:bottom w:val="single" w:sz="4" w:space="0" w:color="auto"/>
              <w:right w:val="single" w:sz="6" w:space="0" w:color="auto"/>
            </w:tcBorders>
            <w:shd w:val="clear" w:color="auto" w:fill="auto"/>
            <w:hideMark/>
          </w:tcPr>
          <w:p w14:paraId="735DCF79" w14:textId="36D0B76F" w:rsidR="00261E3C" w:rsidRPr="00861275" w:rsidRDefault="00A01681" w:rsidP="00A01681">
            <w:pPr>
              <w:jc w:val="center"/>
              <w:textAlignment w:val="baseline"/>
              <w:rPr>
                <w:rFonts w:ascii="Garamond" w:hAnsi="Garamond"/>
                <w:szCs w:val="24"/>
              </w:rPr>
            </w:pPr>
            <w:r w:rsidRPr="00861275">
              <w:rPr>
                <w:rFonts w:ascii="Garamond" w:hAnsi="Garamond"/>
                <w:szCs w:val="24"/>
              </w:rPr>
              <w:t xml:space="preserve">This recommendation, among other things, provides Waste Management and Recycling program with on the ground support, accountability, and guidance required to implement our </w:t>
            </w:r>
            <w:proofErr w:type="gramStart"/>
            <w:r w:rsidR="00861275">
              <w:rPr>
                <w:rFonts w:ascii="Garamond" w:hAnsi="Garamond"/>
                <w:szCs w:val="24"/>
              </w:rPr>
              <w:t>z</w:t>
            </w:r>
            <w:r w:rsidRPr="00861275">
              <w:rPr>
                <w:rFonts w:ascii="Garamond" w:hAnsi="Garamond"/>
                <w:szCs w:val="24"/>
              </w:rPr>
              <w:t>ero waste</w:t>
            </w:r>
            <w:proofErr w:type="gramEnd"/>
            <w:r w:rsidRPr="00861275">
              <w:rPr>
                <w:rFonts w:ascii="Garamond" w:hAnsi="Garamond"/>
                <w:szCs w:val="24"/>
              </w:rPr>
              <w:t xml:space="preserve"> goal, thus I support the recommendation.</w:t>
            </w:r>
          </w:p>
          <w:p w14:paraId="76E0A722" w14:textId="77777777" w:rsidR="00A01681" w:rsidRPr="00861275" w:rsidRDefault="00A01681" w:rsidP="00A01681">
            <w:pPr>
              <w:jc w:val="center"/>
              <w:textAlignment w:val="baseline"/>
              <w:rPr>
                <w:rFonts w:ascii="Garamond" w:hAnsi="Garamond"/>
                <w:szCs w:val="24"/>
              </w:rPr>
            </w:pPr>
          </w:p>
          <w:p w14:paraId="6EDAE63F" w14:textId="742CBD0F" w:rsidR="00A01681" w:rsidRPr="00861275" w:rsidRDefault="00A01681" w:rsidP="00A01681">
            <w:pPr>
              <w:jc w:val="center"/>
              <w:textAlignment w:val="baseline"/>
              <w:rPr>
                <w:rFonts w:ascii="Garamond" w:hAnsi="Garamond"/>
                <w:szCs w:val="24"/>
              </w:rPr>
            </w:pPr>
          </w:p>
        </w:tc>
      </w:tr>
      <w:tr w:rsidR="00A01681" w:rsidRPr="00861275" w14:paraId="6636002B" w14:textId="77777777" w:rsidTr="00A01681">
        <w:trPr>
          <w:trHeight w:val="720"/>
        </w:trPr>
        <w:tc>
          <w:tcPr>
            <w:tcW w:w="2415" w:type="dxa"/>
            <w:tcBorders>
              <w:top w:val="single" w:sz="4" w:space="0" w:color="auto"/>
              <w:left w:val="single" w:sz="4" w:space="0" w:color="auto"/>
              <w:bottom w:val="single" w:sz="4" w:space="0" w:color="auto"/>
              <w:right w:val="single" w:sz="4" w:space="0" w:color="auto"/>
            </w:tcBorders>
            <w:shd w:val="clear" w:color="auto" w:fill="auto"/>
          </w:tcPr>
          <w:p w14:paraId="09CA0D5A" w14:textId="7E53E240" w:rsidR="00A01681" w:rsidRPr="00861275" w:rsidRDefault="00A01681" w:rsidP="00A01681">
            <w:pPr>
              <w:textAlignment w:val="baseline"/>
              <w:rPr>
                <w:rFonts w:ascii="Garamond" w:hAnsi="Garamond"/>
                <w:szCs w:val="24"/>
              </w:rPr>
            </w:pPr>
            <w:proofErr w:type="spellStart"/>
            <w:r w:rsidRPr="00861275">
              <w:rPr>
                <w:rFonts w:ascii="Garamond" w:hAnsi="Garamond"/>
                <w:szCs w:val="24"/>
              </w:rPr>
              <w:t>Manying</w:t>
            </w:r>
            <w:proofErr w:type="spellEnd"/>
            <w:r w:rsidRPr="00861275">
              <w:rPr>
                <w:rFonts w:ascii="Garamond" w:hAnsi="Garamond"/>
                <w:szCs w:val="24"/>
              </w:rPr>
              <w:t xml:space="preserve"> Zhang</w:t>
            </w:r>
          </w:p>
        </w:tc>
        <w:tc>
          <w:tcPr>
            <w:tcW w:w="8355" w:type="dxa"/>
            <w:tcBorders>
              <w:top w:val="single" w:sz="4" w:space="0" w:color="auto"/>
              <w:left w:val="single" w:sz="4" w:space="0" w:color="auto"/>
              <w:bottom w:val="single" w:sz="4" w:space="0" w:color="auto"/>
              <w:right w:val="single" w:sz="4" w:space="0" w:color="auto"/>
            </w:tcBorders>
            <w:shd w:val="clear" w:color="auto" w:fill="auto"/>
          </w:tcPr>
          <w:p w14:paraId="14363D6D" w14:textId="7F29C3EC" w:rsidR="00861275" w:rsidRPr="00861275" w:rsidRDefault="00861275" w:rsidP="00861275">
            <w:pPr>
              <w:jc w:val="center"/>
              <w:rPr>
                <w:rFonts w:ascii="Garamond" w:hAnsi="Garamond"/>
              </w:rPr>
            </w:pPr>
            <w:r w:rsidRPr="00861275">
              <w:rPr>
                <w:rFonts w:ascii="Garamond" w:hAnsi="Garamond" w:cs="Arial"/>
                <w:color w:val="222222"/>
                <w:shd w:val="clear" w:color="auto" w:fill="FFFFFF"/>
              </w:rPr>
              <w:t>I totally support this recommendation. It provides students and staff with more learning opportunities of being sustainable. And students could have practical and interacting experience. Education builds the foundation of long</w:t>
            </w:r>
            <w:r>
              <w:rPr>
                <w:rFonts w:ascii="Garamond" w:hAnsi="Garamond" w:cs="Arial"/>
                <w:color w:val="222222"/>
                <w:shd w:val="clear" w:color="auto" w:fill="FFFFFF"/>
              </w:rPr>
              <w:t>-</w:t>
            </w:r>
            <w:r w:rsidRPr="00861275">
              <w:rPr>
                <w:rFonts w:ascii="Garamond" w:hAnsi="Garamond" w:cs="Arial"/>
                <w:color w:val="222222"/>
                <w:shd w:val="clear" w:color="auto" w:fill="FFFFFF"/>
              </w:rPr>
              <w:t>lasting sustainable environment. This course is very helpful for everyone together to achieve i</w:t>
            </w:r>
            <w:r>
              <w:rPr>
                <w:rFonts w:ascii="Garamond" w:hAnsi="Garamond" w:cs="Arial"/>
                <w:color w:val="222222"/>
                <w:shd w:val="clear" w:color="auto" w:fill="FFFFFF"/>
              </w:rPr>
              <w:t>CAP</w:t>
            </w:r>
            <w:r w:rsidRPr="00861275">
              <w:rPr>
                <w:rFonts w:ascii="Garamond" w:hAnsi="Garamond" w:cs="Arial"/>
                <w:color w:val="222222"/>
                <w:shd w:val="clear" w:color="auto" w:fill="FFFFFF"/>
              </w:rPr>
              <w:t xml:space="preserve"> 2020 goals.</w:t>
            </w:r>
          </w:p>
          <w:p w14:paraId="276EF191" w14:textId="77777777" w:rsidR="00A01681" w:rsidRPr="00861275" w:rsidRDefault="00A01681" w:rsidP="00A01681">
            <w:pPr>
              <w:jc w:val="center"/>
              <w:textAlignment w:val="baseline"/>
              <w:rPr>
                <w:rFonts w:ascii="Garamond" w:hAnsi="Garamond"/>
                <w:szCs w:val="24"/>
              </w:rPr>
            </w:pPr>
          </w:p>
        </w:tc>
      </w:tr>
    </w:tbl>
    <w:p w14:paraId="057EF48E" w14:textId="77777777" w:rsidR="00261E3C" w:rsidRPr="00861275" w:rsidRDefault="00261E3C" w:rsidP="00261E3C">
      <w:pPr>
        <w:jc w:val="both"/>
        <w:textAlignment w:val="baseline"/>
        <w:rPr>
          <w:rFonts w:ascii="Garamond" w:hAnsi="Garamond" w:cs="Arial"/>
          <w:sz w:val="18"/>
          <w:szCs w:val="18"/>
        </w:rPr>
      </w:pPr>
      <w:r w:rsidRPr="00861275">
        <w:rPr>
          <w:rFonts w:ascii="Garamond" w:hAnsi="Garamond" w:cs="Arial"/>
          <w:szCs w:val="24"/>
        </w:rPr>
        <w:t> </w:t>
      </w:r>
    </w:p>
    <w:p w14:paraId="7278AC2C" w14:textId="77777777" w:rsidR="00261E3C" w:rsidRPr="00861275" w:rsidRDefault="00261E3C" w:rsidP="00261E3C">
      <w:pPr>
        <w:jc w:val="both"/>
        <w:textAlignment w:val="baseline"/>
        <w:rPr>
          <w:rFonts w:ascii="Garamond" w:hAnsi="Garamond" w:cs="Arial"/>
          <w:sz w:val="18"/>
          <w:szCs w:val="18"/>
        </w:rPr>
      </w:pPr>
      <w:r w:rsidRPr="00861275">
        <w:rPr>
          <w:rFonts w:ascii="Garamond" w:hAnsi="Garamond" w:cs="Arial"/>
          <w:szCs w:val="24"/>
        </w:rPr>
        <w:t> </w:t>
      </w:r>
    </w:p>
    <w:p w14:paraId="1A7203DB" w14:textId="77777777" w:rsidR="00261E3C" w:rsidRPr="00861275" w:rsidRDefault="00261E3C" w:rsidP="00261E3C">
      <w:pPr>
        <w:jc w:val="both"/>
        <w:textAlignment w:val="baseline"/>
        <w:rPr>
          <w:rFonts w:ascii="Garamond" w:hAnsi="Garamond" w:cs="Arial"/>
          <w:sz w:val="18"/>
          <w:szCs w:val="18"/>
        </w:rPr>
      </w:pPr>
      <w:r w:rsidRPr="00861275">
        <w:rPr>
          <w:rFonts w:ascii="Garamond" w:hAnsi="Garamond" w:cs="Arial"/>
          <w:szCs w:val="24"/>
        </w:rPr>
        <w:t> </w:t>
      </w:r>
    </w:p>
    <w:p w14:paraId="230AA361" w14:textId="77777777" w:rsidR="00261E3C" w:rsidRPr="00861275" w:rsidRDefault="00261E3C" w:rsidP="00261E3C">
      <w:pPr>
        <w:jc w:val="both"/>
        <w:textAlignment w:val="baseline"/>
        <w:rPr>
          <w:rFonts w:ascii="Garamond" w:hAnsi="Garamond" w:cs="Arial"/>
          <w:sz w:val="18"/>
          <w:szCs w:val="18"/>
        </w:rPr>
      </w:pPr>
      <w:r w:rsidRPr="00861275">
        <w:rPr>
          <w:rFonts w:ascii="Garamond" w:hAnsi="Garamond" w:cs="Arial"/>
          <w:szCs w:val="24"/>
        </w:rPr>
        <w:t>Comments from Consultation Group (if any; these can be anonymous): </w:t>
      </w:r>
    </w:p>
    <w:p w14:paraId="6A2A8A44" w14:textId="77777777" w:rsidR="00261E3C" w:rsidRPr="00861275" w:rsidRDefault="00261E3C" w:rsidP="00261E3C">
      <w:pPr>
        <w:jc w:val="both"/>
        <w:textAlignment w:val="baseline"/>
        <w:rPr>
          <w:rFonts w:ascii="Garamond" w:hAnsi="Garamond" w:cs="Arial"/>
          <w:sz w:val="18"/>
          <w:szCs w:val="18"/>
        </w:rPr>
      </w:pPr>
      <w:r w:rsidRPr="00861275">
        <w:rPr>
          <w:rFonts w:ascii="Garamond" w:hAnsi="Garamond" w:cs="Arial"/>
          <w:szCs w:val="24"/>
        </w:rPr>
        <w:t> </w:t>
      </w:r>
    </w:p>
    <w:p w14:paraId="7D073E39" w14:textId="77777777" w:rsidR="00261E3C" w:rsidRPr="00861275" w:rsidRDefault="00261E3C" w:rsidP="00FA53E5">
      <w:pPr>
        <w:jc w:val="both"/>
        <w:textAlignment w:val="baseline"/>
        <w:rPr>
          <w:rFonts w:ascii="Garamond" w:hAnsi="Garamond" w:cs="Arial"/>
          <w:sz w:val="18"/>
          <w:szCs w:val="18"/>
        </w:rPr>
      </w:pPr>
      <w:r w:rsidRPr="00861275">
        <w:rPr>
          <w:rFonts w:ascii="Garamond" w:hAnsi="Garamond" w:cs="Arial"/>
          <w:szCs w:val="24"/>
        </w:rPr>
        <w:t> </w:t>
      </w:r>
    </w:p>
    <w:p w14:paraId="19EB03A6" w14:textId="77777777" w:rsidR="00261E3C" w:rsidRPr="00861275" w:rsidRDefault="00261E3C" w:rsidP="00261E3C">
      <w:pPr>
        <w:jc w:val="both"/>
        <w:textAlignment w:val="baseline"/>
        <w:rPr>
          <w:rFonts w:ascii="Garamond" w:hAnsi="Garamond" w:cs="Arial"/>
          <w:sz w:val="18"/>
          <w:szCs w:val="18"/>
        </w:rPr>
      </w:pPr>
    </w:p>
    <w:p w14:paraId="67F7C35B" w14:textId="77777777" w:rsidR="00261E3C" w:rsidRPr="00861275" w:rsidRDefault="00261E3C" w:rsidP="00261E3C">
      <w:pPr>
        <w:jc w:val="both"/>
        <w:textAlignment w:val="baseline"/>
        <w:rPr>
          <w:rFonts w:ascii="Garamond" w:hAnsi="Garamond" w:cs="Arial"/>
          <w:szCs w:val="24"/>
        </w:rPr>
      </w:pPr>
      <w:r w:rsidRPr="00861275">
        <w:rPr>
          <w:rFonts w:ascii="Garamond" w:hAnsi="Garamond" w:cs="Arial"/>
          <w:szCs w:val="24"/>
        </w:rPr>
        <w:t>Explanation and Background (can be supplied in an attachment):  </w:t>
      </w:r>
    </w:p>
    <w:p w14:paraId="270E61E9" w14:textId="77777777" w:rsidR="00FA53E5" w:rsidRPr="00861275" w:rsidRDefault="00FA53E5" w:rsidP="00FA53E5">
      <w:pPr>
        <w:ind w:left="360" w:firstLine="360"/>
        <w:textAlignment w:val="baseline"/>
        <w:rPr>
          <w:rFonts w:ascii="Garamond" w:hAnsi="Garamond"/>
          <w:color w:val="000000"/>
          <w:sz w:val="22"/>
          <w:szCs w:val="22"/>
          <w:bdr w:val="none" w:sz="0" w:space="0" w:color="auto" w:frame="1"/>
        </w:rPr>
      </w:pPr>
      <w:r w:rsidRPr="00861275">
        <w:rPr>
          <w:rFonts w:ascii="Garamond" w:hAnsi="Garamond" w:cs="Arial"/>
          <w:sz w:val="22"/>
          <w:szCs w:val="22"/>
        </w:rPr>
        <w:t>This pilot program will be an experiment, with the aim being to expand the initiati</w:t>
      </w:r>
      <w:r w:rsidR="004105D5" w:rsidRPr="00861275">
        <w:rPr>
          <w:rFonts w:ascii="Garamond" w:hAnsi="Garamond" w:cs="Arial"/>
          <w:sz w:val="22"/>
          <w:szCs w:val="22"/>
        </w:rPr>
        <w:t>ve</w:t>
      </w:r>
      <w:r w:rsidR="002314C1" w:rsidRPr="00861275">
        <w:rPr>
          <w:rFonts w:ascii="Garamond" w:hAnsi="Garamond" w:cs="Arial"/>
          <w:sz w:val="22"/>
          <w:szCs w:val="22"/>
        </w:rPr>
        <w:t xml:space="preserve">, </w:t>
      </w:r>
      <w:r w:rsidRPr="00861275">
        <w:rPr>
          <w:rFonts w:ascii="Garamond" w:hAnsi="Garamond" w:cs="Arial"/>
          <w:sz w:val="22"/>
          <w:szCs w:val="22"/>
        </w:rPr>
        <w:t>ideally to all</w:t>
      </w:r>
      <w:r w:rsidR="002314C1" w:rsidRPr="00861275">
        <w:rPr>
          <w:rFonts w:ascii="Garamond" w:hAnsi="Garamond" w:cs="Arial"/>
          <w:sz w:val="22"/>
          <w:szCs w:val="22"/>
        </w:rPr>
        <w:t xml:space="preserve"> campus</w:t>
      </w:r>
      <w:r w:rsidRPr="00861275">
        <w:rPr>
          <w:rFonts w:ascii="Garamond" w:hAnsi="Garamond" w:cs="Arial"/>
          <w:sz w:val="22"/>
          <w:szCs w:val="22"/>
        </w:rPr>
        <w:t xml:space="preserve"> buildings</w:t>
      </w:r>
      <w:r w:rsidR="004105D5" w:rsidRPr="00861275">
        <w:rPr>
          <w:rFonts w:ascii="Garamond" w:hAnsi="Garamond" w:cs="Arial"/>
          <w:sz w:val="22"/>
          <w:szCs w:val="22"/>
        </w:rPr>
        <w:t>,</w:t>
      </w:r>
      <w:r w:rsidRPr="00861275">
        <w:rPr>
          <w:rFonts w:ascii="Garamond" w:hAnsi="Garamond" w:cs="Arial"/>
          <w:sz w:val="22"/>
          <w:szCs w:val="22"/>
        </w:rPr>
        <w:t xml:space="preserve"> if it is judged to be a success. </w:t>
      </w:r>
      <w:r w:rsidR="00A01E58" w:rsidRPr="00861275">
        <w:rPr>
          <w:rFonts w:ascii="Garamond" w:hAnsi="Garamond" w:cs="Arial"/>
          <w:sz w:val="22"/>
          <w:szCs w:val="22"/>
        </w:rPr>
        <w:t>The</w:t>
      </w:r>
      <w:r w:rsidRPr="00861275">
        <w:rPr>
          <w:rFonts w:ascii="Garamond" w:hAnsi="Garamond" w:cs="Arial"/>
          <w:sz w:val="22"/>
          <w:szCs w:val="22"/>
        </w:rPr>
        <w:t xml:space="preserve"> initial pilot program should be implemented </w:t>
      </w:r>
      <w:r w:rsidRPr="00861275">
        <w:rPr>
          <w:rFonts w:ascii="Garamond" w:hAnsi="Garamond"/>
          <w:color w:val="000000"/>
          <w:sz w:val="22"/>
          <w:szCs w:val="22"/>
          <w:bdr w:val="none" w:sz="0" w:space="0" w:color="auto" w:frame="1"/>
        </w:rPr>
        <w:t xml:space="preserve">in a number of </w:t>
      </w:r>
      <w:r w:rsidRPr="00861275">
        <w:rPr>
          <w:rFonts w:ascii="Garamond" w:hAnsi="Garamond"/>
          <w:i/>
          <w:color w:val="000000"/>
          <w:sz w:val="22"/>
          <w:szCs w:val="22"/>
          <w:bdr w:val="none" w:sz="0" w:space="0" w:color="auto" w:frame="1"/>
        </w:rPr>
        <w:t>types</w:t>
      </w:r>
      <w:r w:rsidRPr="00861275">
        <w:rPr>
          <w:rFonts w:ascii="Garamond" w:hAnsi="Garamond"/>
          <w:color w:val="000000"/>
          <w:sz w:val="22"/>
          <w:szCs w:val="22"/>
          <w:bdr w:val="none" w:sz="0" w:space="0" w:color="auto" w:frame="1"/>
        </w:rPr>
        <w:t xml:space="preserve"> of buildings (e.g. residence halls, buildings with many classrooms, buildings with labs, administrative buildings, etc.) with a view to implementing it across campus </w:t>
      </w:r>
      <w:r w:rsidRPr="00861275">
        <w:rPr>
          <w:rFonts w:ascii="Garamond" w:hAnsi="Garamond" w:cs="Arial"/>
          <w:sz w:val="22"/>
          <w:szCs w:val="22"/>
        </w:rPr>
        <w:t>if it is judged to be a success</w:t>
      </w:r>
      <w:r w:rsidRPr="00861275">
        <w:rPr>
          <w:rFonts w:ascii="Garamond" w:hAnsi="Garamond"/>
          <w:color w:val="000000"/>
          <w:sz w:val="22"/>
          <w:szCs w:val="22"/>
          <w:bdr w:val="none" w:sz="0" w:space="0" w:color="auto" w:frame="1"/>
        </w:rPr>
        <w:t xml:space="preserve">. Part of the purpose of the pilot stage is to work out how to </w:t>
      </w:r>
      <w:r w:rsidRPr="00861275">
        <w:rPr>
          <w:rFonts w:ascii="Garamond" w:hAnsi="Garamond"/>
          <w:sz w:val="22"/>
          <w:szCs w:val="22"/>
        </w:rPr>
        <w:t xml:space="preserve">structure the initiative so that it will have longevity. </w:t>
      </w:r>
    </w:p>
    <w:p w14:paraId="6DCEF80A" w14:textId="77777777" w:rsidR="00FA53E5" w:rsidRPr="00861275" w:rsidRDefault="00FA53E5" w:rsidP="00FA53E5">
      <w:pPr>
        <w:ind w:left="360" w:firstLine="360"/>
        <w:textAlignment w:val="baseline"/>
        <w:rPr>
          <w:rFonts w:ascii="Garamond" w:hAnsi="Garamond" w:cs="Arial"/>
          <w:sz w:val="22"/>
          <w:szCs w:val="22"/>
        </w:rPr>
      </w:pPr>
      <w:r w:rsidRPr="00861275">
        <w:rPr>
          <w:rFonts w:ascii="Garamond" w:hAnsi="Garamond"/>
          <w:color w:val="000000"/>
          <w:sz w:val="22"/>
          <w:szCs w:val="22"/>
          <w:bdr w:val="none" w:sz="0" w:space="0" w:color="auto" w:frame="1"/>
        </w:rPr>
        <w:t>Perhaps10-20 students the first time.</w:t>
      </w:r>
    </w:p>
    <w:p w14:paraId="380E9404" w14:textId="77777777" w:rsidR="00FA53E5" w:rsidRPr="00861275" w:rsidRDefault="00FA53E5" w:rsidP="00FA53E5">
      <w:pPr>
        <w:ind w:left="360" w:firstLine="360"/>
        <w:textAlignment w:val="baseline"/>
        <w:rPr>
          <w:rFonts w:ascii="Garamond" w:hAnsi="Garamond" w:cs="Arial"/>
          <w:sz w:val="22"/>
          <w:szCs w:val="22"/>
        </w:rPr>
      </w:pPr>
      <w:r w:rsidRPr="00861275">
        <w:rPr>
          <w:rFonts w:ascii="Garamond" w:hAnsi="Garamond" w:cs="Arial"/>
          <w:sz w:val="22"/>
          <w:szCs w:val="22"/>
        </w:rPr>
        <w:t xml:space="preserve">Students who serve in this capacity will sign up for a year-long volunteer commitment. (The aim is for them to become familiar with “their” building over a sustained period of time.) </w:t>
      </w:r>
    </w:p>
    <w:p w14:paraId="22512503" w14:textId="71D571C9" w:rsidR="00FA53E5" w:rsidRPr="00861275" w:rsidRDefault="00FA53E5" w:rsidP="00FA53E5">
      <w:pPr>
        <w:ind w:left="360" w:firstLine="360"/>
        <w:textAlignment w:val="baseline"/>
        <w:rPr>
          <w:rFonts w:ascii="Garamond" w:hAnsi="Garamond" w:cs="Arial"/>
          <w:sz w:val="22"/>
          <w:szCs w:val="22"/>
        </w:rPr>
      </w:pPr>
      <w:r w:rsidRPr="00861275">
        <w:rPr>
          <w:rFonts w:ascii="Garamond" w:hAnsi="Garamond" w:cs="Arial"/>
          <w:sz w:val="22"/>
          <w:szCs w:val="22"/>
        </w:rPr>
        <w:t xml:space="preserve">They will be eligible for two hours of academic credit each semester provided they enroll in </w:t>
      </w:r>
      <w:r w:rsidR="00861275">
        <w:rPr>
          <w:rFonts w:ascii="Garamond" w:hAnsi="Garamond" w:cs="Arial"/>
          <w:sz w:val="22"/>
          <w:szCs w:val="22"/>
        </w:rPr>
        <w:t>the course (</w:t>
      </w:r>
      <w:r w:rsidR="001356D8">
        <w:rPr>
          <w:rFonts w:ascii="Garamond" w:hAnsi="Garamond" w:cs="Arial"/>
          <w:color w:val="FF0000"/>
          <w:sz w:val="22"/>
          <w:szCs w:val="22"/>
        </w:rPr>
        <w:t>NRES 285</w:t>
      </w:r>
      <w:r w:rsidR="00861275">
        <w:rPr>
          <w:rFonts w:ascii="Garamond" w:hAnsi="Garamond" w:cs="Arial"/>
          <w:color w:val="FF0000"/>
          <w:sz w:val="22"/>
          <w:szCs w:val="22"/>
        </w:rPr>
        <w:t xml:space="preserve">) </w:t>
      </w:r>
      <w:r w:rsidRPr="00861275">
        <w:rPr>
          <w:rFonts w:ascii="Garamond" w:hAnsi="Garamond" w:cs="Arial"/>
          <w:sz w:val="22"/>
          <w:szCs w:val="22"/>
        </w:rPr>
        <w:t>and fulfill all requirements for the course, including the service component and all writing and other assignments.</w:t>
      </w:r>
      <w:r w:rsidRPr="00861275">
        <w:rPr>
          <w:rFonts w:ascii="Garamond" w:hAnsi="Garamond" w:cs="Arial"/>
          <w:color w:val="FF0000"/>
          <w:sz w:val="22"/>
          <w:szCs w:val="22"/>
        </w:rPr>
        <w:t xml:space="preserve"> </w:t>
      </w:r>
    </w:p>
    <w:p w14:paraId="1E05A97A" w14:textId="77777777" w:rsidR="00FA53E5" w:rsidRPr="00861275" w:rsidRDefault="004105D5" w:rsidP="00FA53E5">
      <w:pPr>
        <w:ind w:left="360" w:firstLine="360"/>
        <w:textAlignment w:val="baseline"/>
        <w:rPr>
          <w:rFonts w:ascii="Garamond" w:hAnsi="Garamond" w:cs="Arial"/>
          <w:color w:val="201F1E"/>
          <w:sz w:val="22"/>
          <w:szCs w:val="22"/>
        </w:rPr>
      </w:pPr>
      <w:r w:rsidRPr="00861275">
        <w:rPr>
          <w:rFonts w:ascii="Garamond" w:hAnsi="Garamond" w:cs="Arial"/>
          <w:color w:val="201F1E"/>
          <w:sz w:val="22"/>
          <w:szCs w:val="22"/>
        </w:rPr>
        <w:t>In the course students will</w:t>
      </w:r>
      <w:r w:rsidR="00FA53E5" w:rsidRPr="00861275">
        <w:rPr>
          <w:rFonts w:ascii="Garamond" w:hAnsi="Garamond" w:cs="Arial"/>
          <w:color w:val="201F1E"/>
          <w:sz w:val="22"/>
          <w:szCs w:val="22"/>
        </w:rPr>
        <w:t xml:space="preserve"> develop ideas to tackle sustainability issues in their buildings and on campus. Students might develop a research or monitoring project for their assigned building. They will also read and discuss some of the best current literature on what it takes to be a sustainable university. </w:t>
      </w:r>
    </w:p>
    <w:p w14:paraId="5A436870" w14:textId="77777777" w:rsidR="00FA53E5" w:rsidRPr="00861275" w:rsidRDefault="00FA53E5" w:rsidP="00FA53E5">
      <w:pPr>
        <w:ind w:left="360" w:firstLine="360"/>
        <w:textAlignment w:val="baseline"/>
        <w:rPr>
          <w:rFonts w:ascii="Garamond" w:hAnsi="Garamond" w:cs="Arial"/>
          <w:color w:val="201F1E"/>
          <w:sz w:val="22"/>
          <w:szCs w:val="22"/>
        </w:rPr>
      </w:pPr>
      <w:r w:rsidRPr="00861275">
        <w:rPr>
          <w:rFonts w:ascii="Garamond" w:hAnsi="Garamond"/>
          <w:color w:val="000000"/>
          <w:sz w:val="22"/>
          <w:szCs w:val="22"/>
          <w:bdr w:val="none" w:sz="0" w:space="0" w:color="auto" w:frame="1"/>
          <w:shd w:val="clear" w:color="auto" w:fill="FFFFFF"/>
        </w:rPr>
        <w:t>The course will meet once</w:t>
      </w:r>
      <w:r w:rsidR="00A01E58" w:rsidRPr="00861275">
        <w:rPr>
          <w:rFonts w:ascii="Garamond" w:hAnsi="Garamond"/>
          <w:color w:val="000000"/>
          <w:sz w:val="22"/>
          <w:szCs w:val="22"/>
          <w:bdr w:val="none" w:sz="0" w:space="0" w:color="auto" w:frame="1"/>
          <w:shd w:val="clear" w:color="auto" w:fill="FFFFFF"/>
        </w:rPr>
        <w:t xml:space="preserve"> to twice</w:t>
      </w:r>
      <w:r w:rsidRPr="00861275">
        <w:rPr>
          <w:rFonts w:ascii="Garamond" w:hAnsi="Garamond"/>
          <w:color w:val="000000"/>
          <w:sz w:val="22"/>
          <w:szCs w:val="22"/>
          <w:bdr w:val="none" w:sz="0" w:space="0" w:color="auto" w:frame="1"/>
          <w:shd w:val="clear" w:color="auto" w:fill="FFFFFF"/>
        </w:rPr>
        <w:t xml:space="preserve"> a week and have a different focus each week, starting with an overview of sustainability on campus, touching on what has been achieved, current initiatives, goals and so on. </w:t>
      </w:r>
    </w:p>
    <w:p w14:paraId="670A7697" w14:textId="77777777" w:rsidR="00FA53E5" w:rsidRPr="00861275" w:rsidRDefault="00FA53E5" w:rsidP="00FA53E5">
      <w:pPr>
        <w:ind w:left="360" w:firstLine="360"/>
        <w:textAlignment w:val="baseline"/>
        <w:rPr>
          <w:rFonts w:ascii="Garamond" w:hAnsi="Garamond"/>
          <w:color w:val="000000"/>
          <w:sz w:val="22"/>
          <w:szCs w:val="22"/>
          <w:bdr w:val="none" w:sz="0" w:space="0" w:color="auto" w:frame="1"/>
          <w:shd w:val="clear" w:color="auto" w:fill="FFFFFF"/>
        </w:rPr>
      </w:pPr>
      <w:r w:rsidRPr="00861275">
        <w:rPr>
          <w:rFonts w:ascii="Garamond" w:hAnsi="Garamond"/>
          <w:color w:val="000000"/>
          <w:sz w:val="22"/>
          <w:szCs w:val="22"/>
          <w:bdr w:val="none" w:sz="0" w:space="0" w:color="auto" w:frame="1"/>
          <w:shd w:val="clear" w:color="auto" w:fill="FFFFFF"/>
        </w:rPr>
        <w:t>Initially the course would be fo</w:t>
      </w:r>
      <w:bookmarkStart w:id="0" w:name="_GoBack"/>
      <w:bookmarkEnd w:id="0"/>
      <w:r w:rsidRPr="00861275">
        <w:rPr>
          <w:rFonts w:ascii="Garamond" w:hAnsi="Garamond"/>
          <w:color w:val="000000"/>
          <w:sz w:val="22"/>
          <w:szCs w:val="22"/>
          <w:bdr w:val="none" w:sz="0" w:space="0" w:color="auto" w:frame="1"/>
          <w:shd w:val="clear" w:color="auto" w:fill="FFFFFF"/>
        </w:rPr>
        <w:t>cused in part on developing this initiative and working towards its future development and expansion across campus.</w:t>
      </w:r>
      <w:r w:rsidR="004105D5" w:rsidRPr="00861275">
        <w:rPr>
          <w:rFonts w:ascii="Garamond" w:hAnsi="Garamond"/>
          <w:color w:val="000000"/>
          <w:sz w:val="22"/>
          <w:szCs w:val="22"/>
          <w:bdr w:val="none" w:sz="0" w:space="0" w:color="auto" w:frame="1"/>
          <w:shd w:val="clear" w:color="auto" w:fill="FFFFFF"/>
        </w:rPr>
        <w:t xml:space="preserve"> </w:t>
      </w:r>
      <w:proofErr w:type="gramStart"/>
      <w:r w:rsidR="004105D5" w:rsidRPr="00861275">
        <w:rPr>
          <w:rFonts w:ascii="Garamond" w:hAnsi="Garamond"/>
          <w:sz w:val="22"/>
          <w:szCs w:val="22"/>
        </w:rPr>
        <w:t>So</w:t>
      </w:r>
      <w:proofErr w:type="gramEnd"/>
      <w:r w:rsidR="004105D5" w:rsidRPr="00861275">
        <w:rPr>
          <w:rFonts w:ascii="Garamond" w:hAnsi="Garamond"/>
          <w:sz w:val="22"/>
          <w:szCs w:val="22"/>
        </w:rPr>
        <w:t xml:space="preserve"> the initial cohort of students </w:t>
      </w:r>
      <w:r w:rsidR="004105D5" w:rsidRPr="00861275">
        <w:rPr>
          <w:rFonts w:ascii="Garamond" w:hAnsi="Garamond"/>
          <w:sz w:val="22"/>
          <w:szCs w:val="22"/>
        </w:rPr>
        <w:lastRenderedPageBreak/>
        <w:t>will have as part of their task to work out how to make the initiative a success.</w:t>
      </w:r>
      <w:r w:rsidRPr="00861275">
        <w:rPr>
          <w:rFonts w:ascii="Garamond" w:hAnsi="Garamond"/>
          <w:color w:val="000000"/>
          <w:sz w:val="22"/>
          <w:szCs w:val="22"/>
          <w:bdr w:val="none" w:sz="0" w:space="0" w:color="auto" w:frame="1"/>
          <w:shd w:val="clear" w:color="auto" w:fill="FFFFFF"/>
        </w:rPr>
        <w:t xml:space="preserve"> The students will therefore be combining learning with organizing a new initiative and with engaging parts of the university community. </w:t>
      </w:r>
    </w:p>
    <w:p w14:paraId="177459E5" w14:textId="77777777" w:rsidR="004105D5" w:rsidRPr="00861275" w:rsidRDefault="00FA53E5" w:rsidP="00FA53E5">
      <w:pPr>
        <w:ind w:left="360" w:firstLine="360"/>
        <w:textAlignment w:val="baseline"/>
        <w:rPr>
          <w:rFonts w:ascii="Garamond" w:hAnsi="Garamond"/>
          <w:color w:val="000000"/>
          <w:sz w:val="22"/>
          <w:szCs w:val="22"/>
          <w:bdr w:val="none" w:sz="0" w:space="0" w:color="auto" w:frame="1"/>
          <w:shd w:val="clear" w:color="auto" w:fill="FFFFFF"/>
        </w:rPr>
      </w:pPr>
      <w:r w:rsidRPr="00861275">
        <w:rPr>
          <w:rFonts w:ascii="Garamond" w:hAnsi="Garamond"/>
          <w:color w:val="000000"/>
          <w:sz w:val="22"/>
          <w:szCs w:val="22"/>
          <w:bdr w:val="none" w:sz="0" w:space="0" w:color="auto" w:frame="1"/>
          <w:shd w:val="clear" w:color="auto" w:fill="FFFFFF"/>
        </w:rPr>
        <w:t xml:space="preserve">This will be true service learning: serving the campus while learning a great deal about what sustainability means on a campus such as ours, learning to lead a new initiative, and learning to be ambassadors for sustainability on campus. </w:t>
      </w:r>
    </w:p>
    <w:p w14:paraId="65A97444" w14:textId="77777777" w:rsidR="00FA53E5" w:rsidRPr="00861275" w:rsidRDefault="00FA53E5" w:rsidP="00FA53E5">
      <w:pPr>
        <w:ind w:left="360" w:firstLine="360"/>
        <w:textAlignment w:val="baseline"/>
        <w:rPr>
          <w:rFonts w:ascii="Garamond" w:hAnsi="Garamond" w:cs="Arial"/>
          <w:color w:val="201F1E"/>
          <w:sz w:val="22"/>
          <w:szCs w:val="22"/>
        </w:rPr>
      </w:pPr>
      <w:r w:rsidRPr="00861275">
        <w:rPr>
          <w:rFonts w:ascii="Garamond" w:hAnsi="Garamond"/>
          <w:color w:val="000000"/>
          <w:sz w:val="22"/>
          <w:szCs w:val="22"/>
          <w:bdr w:val="none" w:sz="0" w:space="0" w:color="auto" w:frame="1"/>
          <w:shd w:val="clear" w:color="auto" w:fill="FFFFFF"/>
        </w:rPr>
        <w:t xml:space="preserve">Possibly apply for </w:t>
      </w:r>
      <w:proofErr w:type="spellStart"/>
      <w:r w:rsidRPr="00861275">
        <w:rPr>
          <w:rFonts w:ascii="Garamond" w:hAnsi="Garamond"/>
          <w:color w:val="000000"/>
          <w:sz w:val="22"/>
          <w:szCs w:val="22"/>
          <w:bdr w:val="none" w:sz="0" w:space="0" w:color="auto" w:frame="1"/>
          <w:shd w:val="clear" w:color="auto" w:fill="FFFFFF"/>
        </w:rPr>
        <w:t>iSEE</w:t>
      </w:r>
      <w:proofErr w:type="spellEnd"/>
      <w:r w:rsidRPr="00861275">
        <w:rPr>
          <w:rFonts w:ascii="Garamond" w:hAnsi="Garamond"/>
          <w:color w:val="000000"/>
          <w:sz w:val="22"/>
          <w:szCs w:val="22"/>
          <w:bdr w:val="none" w:sz="0" w:space="0" w:color="auto" w:frame="1"/>
          <w:shd w:val="clear" w:color="auto" w:fill="FFFFFF"/>
        </w:rPr>
        <w:t xml:space="preserve"> course development funds</w:t>
      </w:r>
      <w:r w:rsidR="00A01E58" w:rsidRPr="00861275">
        <w:rPr>
          <w:rFonts w:ascii="Garamond" w:hAnsi="Garamond"/>
          <w:color w:val="000000"/>
          <w:sz w:val="22"/>
          <w:szCs w:val="22"/>
          <w:bdr w:val="none" w:sz="0" w:space="0" w:color="auto" w:frame="1"/>
          <w:shd w:val="clear" w:color="auto" w:fill="FFFFFF"/>
        </w:rPr>
        <w:t xml:space="preserve"> or a Student Sustainability Committee Grant</w:t>
      </w:r>
      <w:r w:rsidRPr="00861275">
        <w:rPr>
          <w:rFonts w:ascii="Garamond" w:hAnsi="Garamond"/>
          <w:color w:val="000000"/>
          <w:sz w:val="22"/>
          <w:szCs w:val="22"/>
          <w:bdr w:val="none" w:sz="0" w:space="0" w:color="auto" w:frame="1"/>
          <w:shd w:val="clear" w:color="auto" w:fill="FFFFFF"/>
        </w:rPr>
        <w:t>, if needed.</w:t>
      </w:r>
    </w:p>
    <w:p w14:paraId="30DE38E2" w14:textId="77777777" w:rsidR="00FA53E5" w:rsidRPr="00861275" w:rsidRDefault="00FA53E5" w:rsidP="00261E3C">
      <w:pPr>
        <w:jc w:val="both"/>
        <w:textAlignment w:val="baseline"/>
        <w:rPr>
          <w:rFonts w:ascii="Garamond" w:hAnsi="Garamond" w:cs="Arial"/>
          <w:sz w:val="22"/>
          <w:szCs w:val="22"/>
        </w:rPr>
      </w:pPr>
    </w:p>
    <w:p w14:paraId="58390A52" w14:textId="77777777" w:rsidR="00B33EC9" w:rsidRPr="00861275" w:rsidRDefault="00B33EC9" w:rsidP="00261E3C">
      <w:pPr>
        <w:jc w:val="both"/>
        <w:textAlignment w:val="baseline"/>
        <w:rPr>
          <w:rFonts w:ascii="Garamond" w:hAnsi="Garamond" w:cs="Arial"/>
          <w:sz w:val="22"/>
          <w:szCs w:val="22"/>
        </w:rPr>
      </w:pPr>
    </w:p>
    <w:p w14:paraId="1F4DCBED" w14:textId="77777777" w:rsidR="00261E3C" w:rsidRPr="00861275" w:rsidRDefault="00261E3C" w:rsidP="00261E3C">
      <w:pPr>
        <w:jc w:val="both"/>
        <w:textAlignment w:val="baseline"/>
        <w:rPr>
          <w:rFonts w:ascii="Garamond" w:hAnsi="Garamond"/>
          <w:sz w:val="22"/>
          <w:szCs w:val="22"/>
        </w:rPr>
      </w:pPr>
      <w:r w:rsidRPr="00861275">
        <w:rPr>
          <w:rFonts w:ascii="Garamond" w:hAnsi="Garamond" w:cs="Arial"/>
          <w:sz w:val="22"/>
          <w:szCs w:val="22"/>
        </w:rPr>
        <w:t> </w:t>
      </w:r>
      <w:r w:rsidR="00B33EC9" w:rsidRPr="00861275">
        <w:rPr>
          <w:rFonts w:ascii="Garamond" w:hAnsi="Garamond"/>
          <w:sz w:val="22"/>
          <w:szCs w:val="22"/>
        </w:rPr>
        <w:t>Syllabus is attached below for further details.</w:t>
      </w:r>
    </w:p>
    <w:p w14:paraId="0694F84D" w14:textId="77777777" w:rsidR="00261E3C" w:rsidRPr="00861275" w:rsidRDefault="00261E3C" w:rsidP="00261E3C">
      <w:pPr>
        <w:jc w:val="both"/>
        <w:textAlignment w:val="baseline"/>
        <w:rPr>
          <w:rFonts w:ascii="Garamond" w:hAnsi="Garamond" w:cs="Arial"/>
          <w:sz w:val="18"/>
          <w:szCs w:val="18"/>
        </w:rPr>
      </w:pPr>
      <w:r w:rsidRPr="00861275">
        <w:rPr>
          <w:rFonts w:ascii="Garamond" w:hAnsi="Garamond" w:cs="Arial"/>
          <w:szCs w:val="24"/>
        </w:rPr>
        <w:t> </w:t>
      </w:r>
    </w:p>
    <w:p w14:paraId="1C06541A" w14:textId="77777777" w:rsidR="00D71EB5" w:rsidRPr="00861275" w:rsidRDefault="00D71EB5" w:rsidP="00261E3C">
      <w:pPr>
        <w:rPr>
          <w:rFonts w:ascii="Garamond" w:hAnsi="Garamond"/>
        </w:rPr>
      </w:pPr>
    </w:p>
    <w:sectPr w:rsidR="00D71EB5" w:rsidRPr="00861275">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5B0D5" w14:textId="77777777" w:rsidR="00E07486" w:rsidRDefault="00E07486">
      <w:r>
        <w:separator/>
      </w:r>
    </w:p>
  </w:endnote>
  <w:endnote w:type="continuationSeparator" w:id="0">
    <w:p w14:paraId="5801B06F" w14:textId="77777777" w:rsidR="00E07486" w:rsidRDefault="00E0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panose1 w:val="00000500000000020000"/>
    <w:charset w:val="00"/>
    <w:family w:val="auto"/>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35CF0" w14:textId="77777777" w:rsidR="00E07486" w:rsidRDefault="00E07486">
      <w:r>
        <w:separator/>
      </w:r>
    </w:p>
  </w:footnote>
  <w:footnote w:type="continuationSeparator" w:id="0">
    <w:p w14:paraId="25DF2853" w14:textId="77777777" w:rsidR="00E07486" w:rsidRDefault="00E07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2AC82" w14:textId="77777777" w:rsidR="00D71EB5" w:rsidRDefault="00D71EB5">
    <w:pPr>
      <w:pStyle w:val="Header"/>
      <w:framePr w:w="576" w:wrap="auto" w:vAnchor="page" w:hAnchor="margin" w:x="10582" w:y="898"/>
      <w:widowControl w:val="0"/>
      <w:jc w:val="right"/>
    </w:pPr>
    <w:r>
      <w:pgNum/>
    </w:r>
  </w:p>
  <w:p w14:paraId="44B0EAB1" w14:textId="77777777" w:rsidR="00D71EB5" w:rsidRDefault="00D71EB5">
    <w:pPr>
      <w:pStyle w:val="Heade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E8282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lvl w:ilvl="0">
      <w:start w:val="6"/>
      <w:numFmt w:val="decimalZero"/>
      <w:lvlText w:val="%1"/>
      <w:lvlJc w:val="left"/>
      <w:pPr>
        <w:tabs>
          <w:tab w:val="num" w:pos="680"/>
        </w:tabs>
        <w:ind w:left="680" w:hanging="680"/>
      </w:pPr>
      <w:rPr>
        <w:rFonts w:hint="default"/>
      </w:rPr>
    </w:lvl>
    <w:lvl w:ilvl="1">
      <w:start w:val="7"/>
      <w:numFmt w:val="decimalZero"/>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0820E6"/>
    <w:multiLevelType w:val="hybridMultilevel"/>
    <w:tmpl w:val="60D67CAC"/>
    <w:lvl w:ilvl="0" w:tplc="87F661BA">
      <w:start w:val="2"/>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15E52758"/>
    <w:multiLevelType w:val="hybridMultilevel"/>
    <w:tmpl w:val="6A84CBB6"/>
    <w:lvl w:ilvl="0" w:tplc="0409000F">
      <w:start w:val="1"/>
      <w:numFmt w:val="decimal"/>
      <w:lvlText w:val="%1."/>
      <w:lvlJc w:val="left"/>
      <w:pPr>
        <w:tabs>
          <w:tab w:val="num" w:pos="720"/>
        </w:tabs>
        <w:ind w:left="720" w:hanging="360"/>
      </w:pPr>
    </w:lvl>
    <w:lvl w:ilvl="1" w:tplc="FFFFFFFF">
      <w:numFmt w:val="decimal"/>
      <w:lvlText w:val=""/>
      <w:lvlJc w:val="left"/>
      <w:pPr>
        <w:ind w:left="0" w:firstLine="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D9B73D0"/>
    <w:multiLevelType w:val="hybridMultilevel"/>
    <w:tmpl w:val="8430A082"/>
    <w:lvl w:ilvl="0" w:tplc="000F0409">
      <w:start w:val="3"/>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AD02FA6"/>
    <w:multiLevelType w:val="hybridMultilevel"/>
    <w:tmpl w:val="775EF6A8"/>
    <w:lvl w:ilvl="0" w:tplc="000B0409">
      <w:start w:val="1"/>
      <w:numFmt w:val="bullet"/>
      <w:lvlText w:val=""/>
      <w:lvlJc w:val="left"/>
      <w:pPr>
        <w:ind w:left="720" w:hanging="360"/>
      </w:pPr>
      <w:rPr>
        <w:rFonts w:ascii="Wingdings" w:hAnsi="Wingdings"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15:restartNumberingAfterBreak="0">
    <w:nsid w:val="30502FA0"/>
    <w:multiLevelType w:val="hybridMultilevel"/>
    <w:tmpl w:val="68F02BC6"/>
    <w:lvl w:ilvl="0" w:tplc="000F0409">
      <w:start w:val="2"/>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B972E69"/>
    <w:multiLevelType w:val="hybridMultilevel"/>
    <w:tmpl w:val="CFFC9390"/>
    <w:lvl w:ilvl="0" w:tplc="72BAFE96">
      <w:start w:val="2"/>
      <w:numFmt w:val="lowerLetter"/>
      <w:lvlText w:val="(%1)"/>
      <w:lvlJc w:val="left"/>
      <w:pPr>
        <w:tabs>
          <w:tab w:val="num" w:pos="720"/>
        </w:tabs>
        <w:ind w:left="720" w:hanging="36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8" w15:restartNumberingAfterBreak="0">
    <w:nsid w:val="552F2A29"/>
    <w:multiLevelType w:val="hybridMultilevel"/>
    <w:tmpl w:val="AC744AB6"/>
    <w:lvl w:ilvl="0" w:tplc="000F0409">
      <w:start w:val="3"/>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55F439CA"/>
    <w:multiLevelType w:val="hybridMultilevel"/>
    <w:tmpl w:val="61DA4F02"/>
    <w:lvl w:ilvl="0" w:tplc="000B0409">
      <w:start w:val="1"/>
      <w:numFmt w:val="bullet"/>
      <w:lvlText w:val=""/>
      <w:lvlJc w:val="left"/>
      <w:pPr>
        <w:ind w:left="720" w:hanging="360"/>
      </w:pPr>
      <w:rPr>
        <w:rFonts w:ascii="Wingdings" w:hAnsi="Wingdings"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0" w15:restartNumberingAfterBreak="0">
    <w:nsid w:val="588F317F"/>
    <w:multiLevelType w:val="hybridMultilevel"/>
    <w:tmpl w:val="43EE68C4"/>
    <w:lvl w:ilvl="0" w:tplc="00030409">
      <w:start w:val="1"/>
      <w:numFmt w:val="bullet"/>
      <w:lvlText w:val="o"/>
      <w:lvlJc w:val="left"/>
      <w:pPr>
        <w:tabs>
          <w:tab w:val="num" w:pos="1080"/>
        </w:tabs>
        <w:ind w:left="1080" w:hanging="360"/>
      </w:pPr>
      <w:rPr>
        <w:rFonts w:ascii="Courier New" w:hAnsi="Courier New"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hAnsi="Symbol" w:hint="default"/>
      </w:rPr>
    </w:lvl>
    <w:lvl w:ilvl="4" w:tplc="00030409">
      <w:start w:val="1"/>
      <w:numFmt w:val="bullet"/>
      <w:lvlText w:val="o"/>
      <w:lvlJc w:val="left"/>
      <w:pPr>
        <w:tabs>
          <w:tab w:val="num" w:pos="3960"/>
        </w:tabs>
        <w:ind w:left="3960" w:hanging="360"/>
      </w:pPr>
      <w:rPr>
        <w:rFonts w:ascii="Courier New" w:hAnsi="Courier New" w:hint="default"/>
      </w:rPr>
    </w:lvl>
    <w:lvl w:ilvl="5" w:tplc="00050409">
      <w:start w:val="1"/>
      <w:numFmt w:val="bullet"/>
      <w:lvlText w:val=""/>
      <w:lvlJc w:val="left"/>
      <w:pPr>
        <w:tabs>
          <w:tab w:val="num" w:pos="4680"/>
        </w:tabs>
        <w:ind w:left="4680" w:hanging="360"/>
      </w:pPr>
      <w:rPr>
        <w:rFonts w:ascii="Wingdings" w:hAnsi="Wingdings" w:hint="default"/>
      </w:rPr>
    </w:lvl>
    <w:lvl w:ilvl="6" w:tplc="00010409">
      <w:start w:val="1"/>
      <w:numFmt w:val="bullet"/>
      <w:lvlText w:val=""/>
      <w:lvlJc w:val="left"/>
      <w:pPr>
        <w:tabs>
          <w:tab w:val="num" w:pos="5400"/>
        </w:tabs>
        <w:ind w:left="5400" w:hanging="360"/>
      </w:pPr>
      <w:rPr>
        <w:rFonts w:ascii="Symbol" w:hAnsi="Symbol" w:hint="default"/>
      </w:rPr>
    </w:lvl>
    <w:lvl w:ilvl="7" w:tplc="00030409">
      <w:start w:val="1"/>
      <w:numFmt w:val="bullet"/>
      <w:lvlText w:val="o"/>
      <w:lvlJc w:val="left"/>
      <w:pPr>
        <w:tabs>
          <w:tab w:val="num" w:pos="6120"/>
        </w:tabs>
        <w:ind w:left="6120" w:hanging="360"/>
      </w:pPr>
      <w:rPr>
        <w:rFonts w:ascii="Courier New" w:hAnsi="Courier New" w:hint="default"/>
      </w:rPr>
    </w:lvl>
    <w:lvl w:ilvl="8" w:tplc="00050409">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36260AF"/>
    <w:multiLevelType w:val="hybridMultilevel"/>
    <w:tmpl w:val="B9A6A182"/>
    <w:lvl w:ilvl="0" w:tplc="72221C8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901E67"/>
    <w:multiLevelType w:val="hybridMultilevel"/>
    <w:tmpl w:val="FB0CBAA0"/>
    <w:lvl w:ilvl="0" w:tplc="72221C8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B8020A5"/>
    <w:multiLevelType w:val="hybridMultilevel"/>
    <w:tmpl w:val="83FE16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0"/>
  </w:num>
  <w:num w:numId="3">
    <w:abstractNumId w:val="13"/>
  </w:num>
  <w:num w:numId="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num>
  <w:num w:numId="7">
    <w:abstractNumId w:val="9"/>
  </w:num>
  <w:num w:numId="8">
    <w:abstractNumId w:val="5"/>
  </w:num>
  <w:num w:numId="9">
    <w:abstractNumId w:val="8"/>
  </w:num>
  <w:num w:numId="10">
    <w:abstractNumId w:val="4"/>
  </w:num>
  <w:num w:numId="11">
    <w:abstractNumId w:val="6"/>
  </w:num>
  <w:num w:numId="1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embedSystemFont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C5"/>
    <w:rsid w:val="00016D4E"/>
    <w:rsid w:val="000334E5"/>
    <w:rsid w:val="0004780E"/>
    <w:rsid w:val="00067F92"/>
    <w:rsid w:val="000947FE"/>
    <w:rsid w:val="000B4F90"/>
    <w:rsid w:val="0012615A"/>
    <w:rsid w:val="001356D8"/>
    <w:rsid w:val="00143A62"/>
    <w:rsid w:val="001A7DB6"/>
    <w:rsid w:val="001D40B7"/>
    <w:rsid w:val="001D5102"/>
    <w:rsid w:val="001E09EE"/>
    <w:rsid w:val="002314C1"/>
    <w:rsid w:val="002421B5"/>
    <w:rsid w:val="00261E3C"/>
    <w:rsid w:val="00295B4C"/>
    <w:rsid w:val="002F4A1F"/>
    <w:rsid w:val="003170DD"/>
    <w:rsid w:val="0033282D"/>
    <w:rsid w:val="0035610A"/>
    <w:rsid w:val="004105D5"/>
    <w:rsid w:val="00461A12"/>
    <w:rsid w:val="0052558F"/>
    <w:rsid w:val="00571422"/>
    <w:rsid w:val="005B6660"/>
    <w:rsid w:val="005F02E8"/>
    <w:rsid w:val="00661EE1"/>
    <w:rsid w:val="00674CED"/>
    <w:rsid w:val="00761214"/>
    <w:rsid w:val="007A7ECD"/>
    <w:rsid w:val="007B539E"/>
    <w:rsid w:val="007B60C5"/>
    <w:rsid w:val="007C0FB9"/>
    <w:rsid w:val="007D4239"/>
    <w:rsid w:val="007D6FD1"/>
    <w:rsid w:val="00861275"/>
    <w:rsid w:val="008A1E8C"/>
    <w:rsid w:val="00957CA3"/>
    <w:rsid w:val="00960AA0"/>
    <w:rsid w:val="009A2B28"/>
    <w:rsid w:val="009D7DD3"/>
    <w:rsid w:val="009E2D37"/>
    <w:rsid w:val="009E5F1E"/>
    <w:rsid w:val="009F4BE7"/>
    <w:rsid w:val="00A01681"/>
    <w:rsid w:val="00A01E58"/>
    <w:rsid w:val="00A10189"/>
    <w:rsid w:val="00A53265"/>
    <w:rsid w:val="00A75F7F"/>
    <w:rsid w:val="00AA6FE9"/>
    <w:rsid w:val="00B20580"/>
    <w:rsid w:val="00B278D7"/>
    <w:rsid w:val="00B33EC9"/>
    <w:rsid w:val="00B60E2F"/>
    <w:rsid w:val="00BA5F55"/>
    <w:rsid w:val="00C104F7"/>
    <w:rsid w:val="00C446CE"/>
    <w:rsid w:val="00C6712E"/>
    <w:rsid w:val="00C80819"/>
    <w:rsid w:val="00D20DEB"/>
    <w:rsid w:val="00D409C8"/>
    <w:rsid w:val="00D63C34"/>
    <w:rsid w:val="00D71EB5"/>
    <w:rsid w:val="00D74211"/>
    <w:rsid w:val="00D87AC2"/>
    <w:rsid w:val="00D90F5C"/>
    <w:rsid w:val="00D91750"/>
    <w:rsid w:val="00DD3949"/>
    <w:rsid w:val="00DE6E28"/>
    <w:rsid w:val="00DF1309"/>
    <w:rsid w:val="00E07486"/>
    <w:rsid w:val="00E533E6"/>
    <w:rsid w:val="00ED7797"/>
    <w:rsid w:val="00EE746D"/>
    <w:rsid w:val="00EF071B"/>
    <w:rsid w:val="00EF6203"/>
    <w:rsid w:val="00F22E15"/>
    <w:rsid w:val="00F60CBE"/>
    <w:rsid w:val="00F77FF1"/>
    <w:rsid w:val="00FA53E5"/>
    <w:rsid w:val="00FC7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998DD0C"/>
  <w14:defaultImageDpi w14:val="300"/>
  <w15:chartTrackingRefBased/>
  <w15:docId w15:val="{CD75972C-D150-453D-B75E-E0D73414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ind w:right="-360"/>
      <w:jc w:val="center"/>
      <w:outlineLvl w:val="0"/>
    </w:pPr>
    <w:rPr>
      <w:rFonts w:ascii="Times" w:hAnsi="Times"/>
      <w:b/>
    </w:rPr>
  </w:style>
  <w:style w:type="paragraph" w:styleId="Heading2">
    <w:name w:val="heading 2"/>
    <w:basedOn w:val="Normal"/>
    <w:next w:val="Normal"/>
    <w:qFormat/>
    <w:pPr>
      <w:keepNext/>
      <w:ind w:right="-360"/>
      <w:outlineLvl w:val="1"/>
    </w:pPr>
    <w:rPr>
      <w:rFonts w:ascii="Times" w:hAnsi="Times"/>
      <w:b/>
    </w:rPr>
  </w:style>
  <w:style w:type="paragraph" w:styleId="Heading3">
    <w:name w:val="heading 3"/>
    <w:basedOn w:val="Normal"/>
    <w:next w:val="Normal"/>
    <w:qFormat/>
    <w:pPr>
      <w:keepNext/>
      <w:ind w:left="360" w:right="-720"/>
      <w:outlineLvl w:val="2"/>
    </w:pPr>
    <w:rPr>
      <w:rFonts w:ascii="Times" w:hAnsi="Times"/>
      <w:b/>
      <w:color w:val="000000"/>
    </w:rPr>
  </w:style>
  <w:style w:type="paragraph" w:styleId="Heading4">
    <w:name w:val="heading 4"/>
    <w:basedOn w:val="Normal"/>
    <w:next w:val="Normal"/>
    <w:qFormat/>
    <w:pPr>
      <w:keepNext/>
      <w:ind w:right="-1260"/>
      <w:outlineLvl w:val="3"/>
    </w:pPr>
    <w:rPr>
      <w:rFonts w:ascii="Times" w:hAnsi="Times"/>
      <w:b/>
    </w:rPr>
  </w:style>
  <w:style w:type="paragraph" w:styleId="Heading5">
    <w:name w:val="heading 5"/>
    <w:basedOn w:val="Normal"/>
    <w:next w:val="Normal"/>
    <w:qFormat/>
    <w:pPr>
      <w:keepNext/>
      <w:ind w:left="360" w:right="-1080"/>
      <w:outlineLvl w:val="4"/>
    </w:pPr>
    <w:rPr>
      <w:rFonts w:ascii="Times" w:hAnsi="Times"/>
      <w:u w:val="single"/>
    </w:rPr>
  </w:style>
  <w:style w:type="paragraph" w:styleId="Heading6">
    <w:name w:val="heading 6"/>
    <w:basedOn w:val="Normal"/>
    <w:next w:val="Normal"/>
    <w:qFormat/>
    <w:pPr>
      <w:keepNext/>
      <w:ind w:right="-1080"/>
      <w:outlineLvl w:val="5"/>
    </w:pPr>
    <w:rPr>
      <w:rFonts w:ascii="Times" w:hAnsi="Times"/>
      <w:b/>
    </w:rPr>
  </w:style>
  <w:style w:type="paragraph" w:styleId="Heading7">
    <w:name w:val="heading 7"/>
    <w:basedOn w:val="Normal"/>
    <w:next w:val="Normal"/>
    <w:qFormat/>
    <w:pPr>
      <w:keepNext/>
      <w:ind w:right="-540"/>
      <w:outlineLvl w:val="6"/>
    </w:pPr>
    <w:rPr>
      <w:rFonts w:ascii="Times" w:hAnsi="Times"/>
      <w:u w:val="single"/>
    </w:rPr>
  </w:style>
  <w:style w:type="paragraph" w:styleId="Heading8">
    <w:name w:val="heading 8"/>
    <w:basedOn w:val="Normal"/>
    <w:next w:val="Normal"/>
    <w:qFormat/>
    <w:pPr>
      <w:keepNext/>
      <w:ind w:right="-720"/>
      <w:outlineLvl w:val="7"/>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noteText">
    <w:name w:val="footnote text"/>
    <w:basedOn w:val="Normal"/>
    <w:rPr>
      <w:sz w:val="20"/>
    </w:rPr>
  </w:style>
  <w:style w:type="paragraph" w:customStyle="1" w:styleId="Times12">
    <w:name w:val="Times 12"/>
    <w:basedOn w:val="FootnoteText"/>
    <w:rPr>
      <w:rFonts w:ascii="Times" w:hAnsi="Times"/>
      <w:position w:val="6"/>
      <w:sz w:val="24"/>
    </w:rPr>
  </w:style>
  <w:style w:type="paragraph" w:styleId="BlockText">
    <w:name w:val="Block Text"/>
    <w:basedOn w:val="Normal"/>
    <w:pPr>
      <w:ind w:left="360" w:right="-360"/>
    </w:pPr>
    <w:rPr>
      <w:rFonts w:ascii="Times" w:hAnsi="Times"/>
    </w:rPr>
  </w:style>
  <w:style w:type="character" w:styleId="Hyperlink">
    <w:name w:val="Hyperlink"/>
    <w:rPr>
      <w:color w:val="0000FF"/>
      <w:u w:val="single"/>
    </w:rPr>
  </w:style>
  <w:style w:type="paragraph" w:styleId="BodyText3">
    <w:name w:val="Body Text 3"/>
    <w:basedOn w:val="Normal"/>
    <w:rPr>
      <w:rFonts w:ascii="Times" w:hAnsi="Times"/>
      <w:b/>
      <w:color w:val="000000"/>
    </w:rPr>
  </w:style>
  <w:style w:type="paragraph" w:styleId="BodyTextIndent2">
    <w:name w:val="Body Text Indent 2"/>
    <w:basedOn w:val="Normal"/>
    <w:rsid w:val="00033BF7"/>
    <w:pPr>
      <w:spacing w:after="120" w:line="480" w:lineRule="auto"/>
      <w:ind w:left="360"/>
    </w:pPr>
  </w:style>
  <w:style w:type="paragraph" w:styleId="BodyTextIndent3">
    <w:name w:val="Body Text Indent 3"/>
    <w:basedOn w:val="Normal"/>
    <w:rsid w:val="00033BF7"/>
    <w:pPr>
      <w:spacing w:after="120"/>
      <w:ind w:left="360"/>
    </w:pPr>
    <w:rPr>
      <w:sz w:val="16"/>
      <w:szCs w:val="16"/>
    </w:rPr>
  </w:style>
  <w:style w:type="paragraph" w:styleId="BodyText2">
    <w:name w:val="Body Text 2"/>
    <w:basedOn w:val="Normal"/>
    <w:rsid w:val="00033BF7"/>
    <w:pPr>
      <w:spacing w:after="120" w:line="480" w:lineRule="auto"/>
    </w:pPr>
  </w:style>
  <w:style w:type="character" w:styleId="FootnoteReference">
    <w:name w:val="footnote reference"/>
    <w:rsid w:val="00033BF7"/>
    <w:rPr>
      <w:position w:val="6"/>
      <w:sz w:val="16"/>
    </w:rPr>
  </w:style>
  <w:style w:type="character" w:styleId="HTMLTypewriter">
    <w:name w:val="HTML Typewriter"/>
    <w:rsid w:val="004435AD"/>
    <w:rPr>
      <w:rFonts w:ascii="Courier New" w:eastAsia="Times New Roman" w:hAnsi="Courier New" w:cs="Courier New"/>
      <w:sz w:val="20"/>
      <w:szCs w:val="20"/>
    </w:rPr>
  </w:style>
  <w:style w:type="paragraph" w:styleId="BodyText">
    <w:name w:val="Body Text"/>
    <w:basedOn w:val="Normal"/>
    <w:rsid w:val="002A5EA6"/>
    <w:rPr>
      <w:rFonts w:ascii="Times New Roman" w:hAnsi="Times New Roman"/>
      <w:sz w:val="20"/>
    </w:rPr>
  </w:style>
  <w:style w:type="paragraph" w:styleId="Title">
    <w:name w:val="Title"/>
    <w:basedOn w:val="Normal"/>
    <w:qFormat/>
    <w:rsid w:val="002A5EA6"/>
    <w:pPr>
      <w:jc w:val="center"/>
    </w:pPr>
    <w:rPr>
      <w:rFonts w:ascii="Times New Roman" w:hAnsi="Times New Roman"/>
      <w:b/>
      <w:szCs w:val="24"/>
    </w:rPr>
  </w:style>
  <w:style w:type="paragraph" w:styleId="BodyTextIndent">
    <w:name w:val="Body Text Indent"/>
    <w:basedOn w:val="Normal"/>
    <w:rsid w:val="00EF3539"/>
    <w:pPr>
      <w:spacing w:after="120"/>
      <w:ind w:left="360"/>
    </w:pPr>
  </w:style>
  <w:style w:type="character" w:styleId="FollowedHyperlink">
    <w:name w:val="FollowedHyperlink"/>
    <w:rsid w:val="00D86A7D"/>
    <w:rPr>
      <w:color w:val="800080"/>
      <w:u w:val="single"/>
    </w:rPr>
  </w:style>
  <w:style w:type="paragraph" w:customStyle="1" w:styleId="MediumGrid1-Accent21">
    <w:name w:val="Medium Grid 1 - Accent 21"/>
    <w:basedOn w:val="Normal"/>
    <w:qFormat/>
    <w:rsid w:val="006B036A"/>
    <w:pPr>
      <w:spacing w:after="200" w:line="276" w:lineRule="auto"/>
      <w:ind w:left="720"/>
      <w:contextualSpacing/>
    </w:pPr>
    <w:rPr>
      <w:rFonts w:ascii="Calibri" w:hAnsi="Calibri"/>
      <w:sz w:val="22"/>
      <w:szCs w:val="22"/>
      <w:lang w:bidi="en-US"/>
    </w:rPr>
  </w:style>
  <w:style w:type="paragraph" w:customStyle="1" w:styleId="eXtractTxt">
    <w:name w:val="eXtractTxt"/>
    <w:basedOn w:val="Normal"/>
    <w:uiPriority w:val="16"/>
    <w:rsid w:val="008A1E8C"/>
    <w:pPr>
      <w:spacing w:before="240" w:after="240" w:line="480" w:lineRule="auto"/>
      <w:ind w:left="289" w:right="862"/>
      <w:jc w:val="both"/>
    </w:pPr>
    <w:rPr>
      <w:rFonts w:ascii="Times New Roman" w:hAnsi="Times New Roman"/>
      <w:color w:val="999999"/>
      <w:sz w:val="22"/>
      <w:szCs w:val="24"/>
    </w:rPr>
  </w:style>
  <w:style w:type="paragraph" w:customStyle="1" w:styleId="Head2">
    <w:name w:val="Head2"/>
    <w:basedOn w:val="Normal"/>
    <w:next w:val="Normal"/>
    <w:link w:val="Head2Char"/>
    <w:uiPriority w:val="8"/>
    <w:qFormat/>
    <w:rsid w:val="008A1E8C"/>
    <w:pPr>
      <w:spacing w:before="480" w:after="120" w:line="360" w:lineRule="auto"/>
      <w:outlineLvl w:val="1"/>
    </w:pPr>
    <w:rPr>
      <w:rFonts w:ascii="Cambria" w:hAnsi="Cambria"/>
      <w:b/>
      <w:color w:val="008000"/>
      <w:szCs w:val="24"/>
    </w:rPr>
  </w:style>
  <w:style w:type="character" w:customStyle="1" w:styleId="Head2Char">
    <w:name w:val="Head2 Char"/>
    <w:link w:val="Head2"/>
    <w:uiPriority w:val="8"/>
    <w:rsid w:val="008A1E8C"/>
    <w:rPr>
      <w:rFonts w:ascii="Cambria" w:hAnsi="Cambria"/>
      <w:b/>
      <w:color w:val="008000"/>
      <w:sz w:val="24"/>
      <w:szCs w:val="24"/>
    </w:rPr>
  </w:style>
  <w:style w:type="paragraph" w:customStyle="1" w:styleId="Para">
    <w:name w:val="Para"/>
    <w:basedOn w:val="Normal"/>
    <w:uiPriority w:val="2"/>
    <w:qFormat/>
    <w:rsid w:val="008A1E8C"/>
    <w:pPr>
      <w:spacing w:line="480" w:lineRule="auto"/>
    </w:pPr>
    <w:rPr>
      <w:rFonts w:ascii="Times New Roman" w:hAnsi="Times New Roman"/>
      <w:szCs w:val="24"/>
    </w:rPr>
  </w:style>
  <w:style w:type="paragraph" w:styleId="NormalWeb">
    <w:name w:val="Normal (Web)"/>
    <w:basedOn w:val="Normal"/>
    <w:uiPriority w:val="99"/>
    <w:semiHidden/>
    <w:unhideWhenUsed/>
    <w:rsid w:val="00F22E15"/>
    <w:pPr>
      <w:spacing w:before="100" w:beforeAutospacing="1" w:after="100" w:afterAutospacing="1"/>
    </w:pPr>
    <w:rPr>
      <w:rFonts w:ascii="Times" w:hAnsi="Times"/>
      <w:sz w:val="20"/>
    </w:rPr>
  </w:style>
  <w:style w:type="paragraph" w:customStyle="1" w:styleId="paragraph">
    <w:name w:val="paragraph"/>
    <w:basedOn w:val="Normal"/>
    <w:rsid w:val="00261E3C"/>
    <w:pPr>
      <w:spacing w:before="100" w:beforeAutospacing="1" w:after="100" w:afterAutospacing="1"/>
    </w:pPr>
    <w:rPr>
      <w:rFonts w:ascii="Times" w:hAnsi="Times"/>
      <w:sz w:val="20"/>
    </w:rPr>
  </w:style>
  <w:style w:type="character" w:customStyle="1" w:styleId="spellingerror">
    <w:name w:val="spellingerror"/>
    <w:rsid w:val="00261E3C"/>
  </w:style>
  <w:style w:type="character" w:customStyle="1" w:styleId="normaltextrun">
    <w:name w:val="normaltextrun"/>
    <w:rsid w:val="00261E3C"/>
  </w:style>
  <w:style w:type="character" w:customStyle="1" w:styleId="apple-converted-space">
    <w:name w:val="apple-converted-space"/>
    <w:rsid w:val="00261E3C"/>
  </w:style>
  <w:style w:type="character" w:customStyle="1" w:styleId="eop">
    <w:name w:val="eop"/>
    <w:rsid w:val="00261E3C"/>
  </w:style>
  <w:style w:type="character" w:styleId="CommentReference">
    <w:name w:val="annotation reference"/>
    <w:uiPriority w:val="99"/>
    <w:semiHidden/>
    <w:unhideWhenUsed/>
    <w:rsid w:val="00A01E58"/>
    <w:rPr>
      <w:sz w:val="16"/>
      <w:szCs w:val="16"/>
    </w:rPr>
  </w:style>
  <w:style w:type="paragraph" w:styleId="CommentText">
    <w:name w:val="annotation text"/>
    <w:basedOn w:val="Normal"/>
    <w:link w:val="CommentTextChar"/>
    <w:uiPriority w:val="99"/>
    <w:semiHidden/>
    <w:unhideWhenUsed/>
    <w:rsid w:val="00A01E58"/>
    <w:rPr>
      <w:sz w:val="20"/>
    </w:rPr>
  </w:style>
  <w:style w:type="character" w:customStyle="1" w:styleId="CommentTextChar">
    <w:name w:val="Comment Text Char"/>
    <w:basedOn w:val="DefaultParagraphFont"/>
    <w:link w:val="CommentText"/>
    <w:uiPriority w:val="99"/>
    <w:semiHidden/>
    <w:rsid w:val="00A01E58"/>
  </w:style>
  <w:style w:type="paragraph" w:styleId="CommentSubject">
    <w:name w:val="annotation subject"/>
    <w:basedOn w:val="CommentText"/>
    <w:next w:val="CommentText"/>
    <w:link w:val="CommentSubjectChar"/>
    <w:uiPriority w:val="99"/>
    <w:semiHidden/>
    <w:unhideWhenUsed/>
    <w:rsid w:val="00A01E58"/>
    <w:rPr>
      <w:b/>
      <w:bCs/>
    </w:rPr>
  </w:style>
  <w:style w:type="character" w:customStyle="1" w:styleId="CommentSubjectChar">
    <w:name w:val="Comment Subject Char"/>
    <w:link w:val="CommentSubject"/>
    <w:uiPriority w:val="99"/>
    <w:semiHidden/>
    <w:rsid w:val="00A01E58"/>
    <w:rPr>
      <w:b/>
      <w:bCs/>
    </w:rPr>
  </w:style>
  <w:style w:type="paragraph" w:styleId="BalloonText">
    <w:name w:val="Balloon Text"/>
    <w:basedOn w:val="Normal"/>
    <w:link w:val="BalloonTextChar"/>
    <w:uiPriority w:val="99"/>
    <w:semiHidden/>
    <w:unhideWhenUsed/>
    <w:rsid w:val="00A01E58"/>
    <w:rPr>
      <w:rFonts w:ascii="Segoe UI" w:hAnsi="Segoe UI" w:cs="Segoe UI"/>
      <w:sz w:val="18"/>
      <w:szCs w:val="18"/>
    </w:rPr>
  </w:style>
  <w:style w:type="character" w:customStyle="1" w:styleId="BalloonTextChar">
    <w:name w:val="Balloon Text Char"/>
    <w:link w:val="BalloonText"/>
    <w:uiPriority w:val="99"/>
    <w:semiHidden/>
    <w:rsid w:val="00A01E58"/>
    <w:rPr>
      <w:rFonts w:ascii="Segoe UI" w:hAnsi="Segoe UI" w:cs="Segoe UI"/>
      <w:sz w:val="18"/>
      <w:szCs w:val="18"/>
    </w:rPr>
  </w:style>
  <w:style w:type="paragraph" w:styleId="Revision">
    <w:name w:val="Revision"/>
    <w:hidden/>
    <w:uiPriority w:val="71"/>
    <w:rsid w:val="00EF071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47877">
      <w:bodyDiv w:val="1"/>
      <w:marLeft w:val="0"/>
      <w:marRight w:val="0"/>
      <w:marTop w:val="0"/>
      <w:marBottom w:val="0"/>
      <w:divBdr>
        <w:top w:val="none" w:sz="0" w:space="0" w:color="auto"/>
        <w:left w:val="none" w:sz="0" w:space="0" w:color="auto"/>
        <w:bottom w:val="none" w:sz="0" w:space="0" w:color="auto"/>
        <w:right w:val="none" w:sz="0" w:space="0" w:color="auto"/>
      </w:divBdr>
    </w:div>
    <w:div w:id="130368381">
      <w:bodyDiv w:val="1"/>
      <w:marLeft w:val="0"/>
      <w:marRight w:val="0"/>
      <w:marTop w:val="0"/>
      <w:marBottom w:val="0"/>
      <w:divBdr>
        <w:top w:val="none" w:sz="0" w:space="0" w:color="auto"/>
        <w:left w:val="none" w:sz="0" w:space="0" w:color="auto"/>
        <w:bottom w:val="none" w:sz="0" w:space="0" w:color="auto"/>
        <w:right w:val="none" w:sz="0" w:space="0" w:color="auto"/>
      </w:divBdr>
      <w:divsChild>
        <w:div w:id="1031690273">
          <w:marLeft w:val="0"/>
          <w:marRight w:val="0"/>
          <w:marTop w:val="525"/>
          <w:marBottom w:val="525"/>
          <w:divBdr>
            <w:top w:val="none" w:sz="0" w:space="0" w:color="auto"/>
            <w:left w:val="none" w:sz="0" w:space="0" w:color="auto"/>
            <w:bottom w:val="none" w:sz="0" w:space="0" w:color="auto"/>
            <w:right w:val="none" w:sz="0" w:space="0" w:color="auto"/>
          </w:divBdr>
          <w:divsChild>
            <w:div w:id="1260674246">
              <w:marLeft w:val="0"/>
              <w:marRight w:val="0"/>
              <w:marTop w:val="0"/>
              <w:marBottom w:val="0"/>
              <w:divBdr>
                <w:top w:val="none" w:sz="0" w:space="0" w:color="auto"/>
                <w:left w:val="none" w:sz="0" w:space="0" w:color="auto"/>
                <w:bottom w:val="none" w:sz="0" w:space="0" w:color="auto"/>
                <w:right w:val="none" w:sz="0" w:space="0" w:color="auto"/>
              </w:divBdr>
              <w:divsChild>
                <w:div w:id="732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86139">
          <w:marLeft w:val="0"/>
          <w:marRight w:val="0"/>
          <w:marTop w:val="525"/>
          <w:marBottom w:val="525"/>
          <w:divBdr>
            <w:top w:val="none" w:sz="0" w:space="0" w:color="auto"/>
            <w:left w:val="none" w:sz="0" w:space="0" w:color="auto"/>
            <w:bottom w:val="none" w:sz="0" w:space="0" w:color="auto"/>
            <w:right w:val="none" w:sz="0" w:space="0" w:color="auto"/>
          </w:divBdr>
          <w:divsChild>
            <w:div w:id="673579341">
              <w:marLeft w:val="0"/>
              <w:marRight w:val="0"/>
              <w:marTop w:val="0"/>
              <w:marBottom w:val="0"/>
              <w:divBdr>
                <w:top w:val="none" w:sz="0" w:space="0" w:color="auto"/>
                <w:left w:val="none" w:sz="0" w:space="0" w:color="auto"/>
                <w:bottom w:val="none" w:sz="0" w:space="0" w:color="auto"/>
                <w:right w:val="none" w:sz="0" w:space="0" w:color="auto"/>
              </w:divBdr>
              <w:divsChild>
                <w:div w:id="192918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5022">
          <w:marLeft w:val="0"/>
          <w:marRight w:val="0"/>
          <w:marTop w:val="600"/>
          <w:marBottom w:val="450"/>
          <w:divBdr>
            <w:top w:val="none" w:sz="0" w:space="0" w:color="auto"/>
            <w:left w:val="none" w:sz="0" w:space="0" w:color="auto"/>
            <w:bottom w:val="none" w:sz="0" w:space="0" w:color="auto"/>
            <w:right w:val="none" w:sz="0" w:space="0" w:color="auto"/>
          </w:divBdr>
          <w:divsChild>
            <w:div w:id="8093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2542">
      <w:bodyDiv w:val="1"/>
      <w:marLeft w:val="0"/>
      <w:marRight w:val="0"/>
      <w:marTop w:val="0"/>
      <w:marBottom w:val="0"/>
      <w:divBdr>
        <w:top w:val="none" w:sz="0" w:space="0" w:color="auto"/>
        <w:left w:val="none" w:sz="0" w:space="0" w:color="auto"/>
        <w:bottom w:val="none" w:sz="0" w:space="0" w:color="auto"/>
        <w:right w:val="none" w:sz="0" w:space="0" w:color="auto"/>
      </w:divBdr>
    </w:div>
    <w:div w:id="173766521">
      <w:bodyDiv w:val="1"/>
      <w:marLeft w:val="0"/>
      <w:marRight w:val="0"/>
      <w:marTop w:val="0"/>
      <w:marBottom w:val="0"/>
      <w:divBdr>
        <w:top w:val="none" w:sz="0" w:space="0" w:color="auto"/>
        <w:left w:val="none" w:sz="0" w:space="0" w:color="auto"/>
        <w:bottom w:val="none" w:sz="0" w:space="0" w:color="auto"/>
        <w:right w:val="none" w:sz="0" w:space="0" w:color="auto"/>
      </w:divBdr>
    </w:div>
    <w:div w:id="206527492">
      <w:bodyDiv w:val="1"/>
      <w:marLeft w:val="0"/>
      <w:marRight w:val="0"/>
      <w:marTop w:val="0"/>
      <w:marBottom w:val="0"/>
      <w:divBdr>
        <w:top w:val="none" w:sz="0" w:space="0" w:color="auto"/>
        <w:left w:val="none" w:sz="0" w:space="0" w:color="auto"/>
        <w:bottom w:val="none" w:sz="0" w:space="0" w:color="auto"/>
        <w:right w:val="none" w:sz="0" w:space="0" w:color="auto"/>
      </w:divBdr>
    </w:div>
    <w:div w:id="247661520">
      <w:bodyDiv w:val="1"/>
      <w:marLeft w:val="0"/>
      <w:marRight w:val="0"/>
      <w:marTop w:val="0"/>
      <w:marBottom w:val="0"/>
      <w:divBdr>
        <w:top w:val="none" w:sz="0" w:space="0" w:color="auto"/>
        <w:left w:val="none" w:sz="0" w:space="0" w:color="auto"/>
        <w:bottom w:val="none" w:sz="0" w:space="0" w:color="auto"/>
        <w:right w:val="none" w:sz="0" w:space="0" w:color="auto"/>
      </w:divBdr>
    </w:div>
    <w:div w:id="302471300">
      <w:bodyDiv w:val="1"/>
      <w:marLeft w:val="0"/>
      <w:marRight w:val="0"/>
      <w:marTop w:val="0"/>
      <w:marBottom w:val="0"/>
      <w:divBdr>
        <w:top w:val="none" w:sz="0" w:space="0" w:color="auto"/>
        <w:left w:val="none" w:sz="0" w:space="0" w:color="auto"/>
        <w:bottom w:val="none" w:sz="0" w:space="0" w:color="auto"/>
        <w:right w:val="none" w:sz="0" w:space="0" w:color="auto"/>
      </w:divBdr>
    </w:div>
    <w:div w:id="651373978">
      <w:bodyDiv w:val="1"/>
      <w:marLeft w:val="0"/>
      <w:marRight w:val="0"/>
      <w:marTop w:val="0"/>
      <w:marBottom w:val="0"/>
      <w:divBdr>
        <w:top w:val="none" w:sz="0" w:space="0" w:color="auto"/>
        <w:left w:val="none" w:sz="0" w:space="0" w:color="auto"/>
        <w:bottom w:val="none" w:sz="0" w:space="0" w:color="auto"/>
        <w:right w:val="none" w:sz="0" w:space="0" w:color="auto"/>
      </w:divBdr>
    </w:div>
    <w:div w:id="1011033159">
      <w:bodyDiv w:val="1"/>
      <w:marLeft w:val="0"/>
      <w:marRight w:val="0"/>
      <w:marTop w:val="0"/>
      <w:marBottom w:val="0"/>
      <w:divBdr>
        <w:top w:val="none" w:sz="0" w:space="0" w:color="auto"/>
        <w:left w:val="none" w:sz="0" w:space="0" w:color="auto"/>
        <w:bottom w:val="none" w:sz="0" w:space="0" w:color="auto"/>
        <w:right w:val="none" w:sz="0" w:space="0" w:color="auto"/>
      </w:divBdr>
    </w:div>
    <w:div w:id="1187520347">
      <w:bodyDiv w:val="1"/>
      <w:marLeft w:val="0"/>
      <w:marRight w:val="0"/>
      <w:marTop w:val="0"/>
      <w:marBottom w:val="0"/>
      <w:divBdr>
        <w:top w:val="none" w:sz="0" w:space="0" w:color="auto"/>
        <w:left w:val="none" w:sz="0" w:space="0" w:color="auto"/>
        <w:bottom w:val="none" w:sz="0" w:space="0" w:color="auto"/>
        <w:right w:val="none" w:sz="0" w:space="0" w:color="auto"/>
      </w:divBdr>
    </w:div>
    <w:div w:id="1306157797">
      <w:bodyDiv w:val="1"/>
      <w:marLeft w:val="0"/>
      <w:marRight w:val="0"/>
      <w:marTop w:val="0"/>
      <w:marBottom w:val="0"/>
      <w:divBdr>
        <w:top w:val="none" w:sz="0" w:space="0" w:color="auto"/>
        <w:left w:val="none" w:sz="0" w:space="0" w:color="auto"/>
        <w:bottom w:val="none" w:sz="0" w:space="0" w:color="auto"/>
        <w:right w:val="none" w:sz="0" w:space="0" w:color="auto"/>
      </w:divBdr>
    </w:div>
    <w:div w:id="1653094178">
      <w:bodyDiv w:val="1"/>
      <w:marLeft w:val="0"/>
      <w:marRight w:val="0"/>
      <w:marTop w:val="0"/>
      <w:marBottom w:val="0"/>
      <w:divBdr>
        <w:top w:val="none" w:sz="0" w:space="0" w:color="auto"/>
        <w:left w:val="none" w:sz="0" w:space="0" w:color="auto"/>
        <w:bottom w:val="none" w:sz="0" w:space="0" w:color="auto"/>
        <w:right w:val="none" w:sz="0" w:space="0" w:color="auto"/>
      </w:divBdr>
    </w:div>
    <w:div w:id="1989242207">
      <w:bodyDiv w:val="1"/>
      <w:marLeft w:val="0"/>
      <w:marRight w:val="0"/>
      <w:marTop w:val="0"/>
      <w:marBottom w:val="0"/>
      <w:divBdr>
        <w:top w:val="none" w:sz="0" w:space="0" w:color="auto"/>
        <w:left w:val="none" w:sz="0" w:space="0" w:color="auto"/>
        <w:bottom w:val="none" w:sz="0" w:space="0" w:color="auto"/>
        <w:right w:val="none" w:sz="0" w:space="0" w:color="auto"/>
      </w:divBdr>
    </w:div>
    <w:div w:id="2001812835">
      <w:bodyDiv w:val="1"/>
      <w:marLeft w:val="0"/>
      <w:marRight w:val="0"/>
      <w:marTop w:val="0"/>
      <w:marBottom w:val="0"/>
      <w:divBdr>
        <w:top w:val="none" w:sz="0" w:space="0" w:color="auto"/>
        <w:left w:val="none" w:sz="0" w:space="0" w:color="auto"/>
        <w:bottom w:val="none" w:sz="0" w:space="0" w:color="auto"/>
        <w:right w:val="none" w:sz="0" w:space="0" w:color="auto"/>
      </w:divBdr>
      <w:divsChild>
        <w:div w:id="112135242">
          <w:marLeft w:val="0"/>
          <w:marRight w:val="0"/>
          <w:marTop w:val="0"/>
          <w:marBottom w:val="0"/>
          <w:divBdr>
            <w:top w:val="none" w:sz="0" w:space="0" w:color="auto"/>
            <w:left w:val="none" w:sz="0" w:space="0" w:color="auto"/>
            <w:bottom w:val="none" w:sz="0" w:space="0" w:color="auto"/>
            <w:right w:val="none" w:sz="0" w:space="0" w:color="auto"/>
          </w:divBdr>
        </w:div>
        <w:div w:id="129566532">
          <w:marLeft w:val="0"/>
          <w:marRight w:val="0"/>
          <w:marTop w:val="0"/>
          <w:marBottom w:val="0"/>
          <w:divBdr>
            <w:top w:val="none" w:sz="0" w:space="0" w:color="auto"/>
            <w:left w:val="none" w:sz="0" w:space="0" w:color="auto"/>
            <w:bottom w:val="none" w:sz="0" w:space="0" w:color="auto"/>
            <w:right w:val="none" w:sz="0" w:space="0" w:color="auto"/>
          </w:divBdr>
        </w:div>
        <w:div w:id="306398348">
          <w:marLeft w:val="0"/>
          <w:marRight w:val="0"/>
          <w:marTop w:val="0"/>
          <w:marBottom w:val="0"/>
          <w:divBdr>
            <w:top w:val="none" w:sz="0" w:space="0" w:color="auto"/>
            <w:left w:val="none" w:sz="0" w:space="0" w:color="auto"/>
            <w:bottom w:val="none" w:sz="0" w:space="0" w:color="auto"/>
            <w:right w:val="none" w:sz="0" w:space="0" w:color="auto"/>
          </w:divBdr>
        </w:div>
        <w:div w:id="405609955">
          <w:marLeft w:val="0"/>
          <w:marRight w:val="0"/>
          <w:marTop w:val="0"/>
          <w:marBottom w:val="0"/>
          <w:divBdr>
            <w:top w:val="none" w:sz="0" w:space="0" w:color="auto"/>
            <w:left w:val="none" w:sz="0" w:space="0" w:color="auto"/>
            <w:bottom w:val="none" w:sz="0" w:space="0" w:color="auto"/>
            <w:right w:val="none" w:sz="0" w:space="0" w:color="auto"/>
          </w:divBdr>
        </w:div>
        <w:div w:id="469053685">
          <w:marLeft w:val="0"/>
          <w:marRight w:val="0"/>
          <w:marTop w:val="0"/>
          <w:marBottom w:val="0"/>
          <w:divBdr>
            <w:top w:val="none" w:sz="0" w:space="0" w:color="auto"/>
            <w:left w:val="none" w:sz="0" w:space="0" w:color="auto"/>
            <w:bottom w:val="none" w:sz="0" w:space="0" w:color="auto"/>
            <w:right w:val="none" w:sz="0" w:space="0" w:color="auto"/>
          </w:divBdr>
        </w:div>
        <w:div w:id="478769445">
          <w:marLeft w:val="0"/>
          <w:marRight w:val="0"/>
          <w:marTop w:val="0"/>
          <w:marBottom w:val="0"/>
          <w:divBdr>
            <w:top w:val="none" w:sz="0" w:space="0" w:color="auto"/>
            <w:left w:val="none" w:sz="0" w:space="0" w:color="auto"/>
            <w:bottom w:val="none" w:sz="0" w:space="0" w:color="auto"/>
            <w:right w:val="none" w:sz="0" w:space="0" w:color="auto"/>
          </w:divBdr>
        </w:div>
        <w:div w:id="483473662">
          <w:marLeft w:val="0"/>
          <w:marRight w:val="0"/>
          <w:marTop w:val="0"/>
          <w:marBottom w:val="0"/>
          <w:divBdr>
            <w:top w:val="none" w:sz="0" w:space="0" w:color="auto"/>
            <w:left w:val="none" w:sz="0" w:space="0" w:color="auto"/>
            <w:bottom w:val="none" w:sz="0" w:space="0" w:color="auto"/>
            <w:right w:val="none" w:sz="0" w:space="0" w:color="auto"/>
          </w:divBdr>
        </w:div>
        <w:div w:id="486215724">
          <w:marLeft w:val="0"/>
          <w:marRight w:val="0"/>
          <w:marTop w:val="0"/>
          <w:marBottom w:val="0"/>
          <w:divBdr>
            <w:top w:val="none" w:sz="0" w:space="0" w:color="auto"/>
            <w:left w:val="none" w:sz="0" w:space="0" w:color="auto"/>
            <w:bottom w:val="none" w:sz="0" w:space="0" w:color="auto"/>
            <w:right w:val="none" w:sz="0" w:space="0" w:color="auto"/>
          </w:divBdr>
        </w:div>
        <w:div w:id="648558827">
          <w:marLeft w:val="0"/>
          <w:marRight w:val="0"/>
          <w:marTop w:val="0"/>
          <w:marBottom w:val="0"/>
          <w:divBdr>
            <w:top w:val="none" w:sz="0" w:space="0" w:color="auto"/>
            <w:left w:val="none" w:sz="0" w:space="0" w:color="auto"/>
            <w:bottom w:val="none" w:sz="0" w:space="0" w:color="auto"/>
            <w:right w:val="none" w:sz="0" w:space="0" w:color="auto"/>
          </w:divBdr>
        </w:div>
        <w:div w:id="800996152">
          <w:marLeft w:val="0"/>
          <w:marRight w:val="0"/>
          <w:marTop w:val="0"/>
          <w:marBottom w:val="0"/>
          <w:divBdr>
            <w:top w:val="none" w:sz="0" w:space="0" w:color="auto"/>
            <w:left w:val="none" w:sz="0" w:space="0" w:color="auto"/>
            <w:bottom w:val="none" w:sz="0" w:space="0" w:color="auto"/>
            <w:right w:val="none" w:sz="0" w:space="0" w:color="auto"/>
          </w:divBdr>
        </w:div>
        <w:div w:id="824247947">
          <w:marLeft w:val="0"/>
          <w:marRight w:val="0"/>
          <w:marTop w:val="0"/>
          <w:marBottom w:val="0"/>
          <w:divBdr>
            <w:top w:val="none" w:sz="0" w:space="0" w:color="auto"/>
            <w:left w:val="none" w:sz="0" w:space="0" w:color="auto"/>
            <w:bottom w:val="none" w:sz="0" w:space="0" w:color="auto"/>
            <w:right w:val="none" w:sz="0" w:space="0" w:color="auto"/>
          </w:divBdr>
        </w:div>
        <w:div w:id="860751221">
          <w:marLeft w:val="0"/>
          <w:marRight w:val="0"/>
          <w:marTop w:val="0"/>
          <w:marBottom w:val="0"/>
          <w:divBdr>
            <w:top w:val="none" w:sz="0" w:space="0" w:color="auto"/>
            <w:left w:val="none" w:sz="0" w:space="0" w:color="auto"/>
            <w:bottom w:val="none" w:sz="0" w:space="0" w:color="auto"/>
            <w:right w:val="none" w:sz="0" w:space="0" w:color="auto"/>
          </w:divBdr>
          <w:divsChild>
            <w:div w:id="673649960">
              <w:marLeft w:val="-75"/>
              <w:marRight w:val="0"/>
              <w:marTop w:val="30"/>
              <w:marBottom w:val="30"/>
              <w:divBdr>
                <w:top w:val="none" w:sz="0" w:space="0" w:color="auto"/>
                <w:left w:val="none" w:sz="0" w:space="0" w:color="auto"/>
                <w:bottom w:val="none" w:sz="0" w:space="0" w:color="auto"/>
                <w:right w:val="none" w:sz="0" w:space="0" w:color="auto"/>
              </w:divBdr>
              <w:divsChild>
                <w:div w:id="187302040">
                  <w:marLeft w:val="0"/>
                  <w:marRight w:val="0"/>
                  <w:marTop w:val="0"/>
                  <w:marBottom w:val="0"/>
                  <w:divBdr>
                    <w:top w:val="none" w:sz="0" w:space="0" w:color="auto"/>
                    <w:left w:val="none" w:sz="0" w:space="0" w:color="auto"/>
                    <w:bottom w:val="none" w:sz="0" w:space="0" w:color="auto"/>
                    <w:right w:val="none" w:sz="0" w:space="0" w:color="auto"/>
                  </w:divBdr>
                  <w:divsChild>
                    <w:div w:id="972951954">
                      <w:marLeft w:val="0"/>
                      <w:marRight w:val="0"/>
                      <w:marTop w:val="0"/>
                      <w:marBottom w:val="0"/>
                      <w:divBdr>
                        <w:top w:val="none" w:sz="0" w:space="0" w:color="auto"/>
                        <w:left w:val="none" w:sz="0" w:space="0" w:color="auto"/>
                        <w:bottom w:val="none" w:sz="0" w:space="0" w:color="auto"/>
                        <w:right w:val="none" w:sz="0" w:space="0" w:color="auto"/>
                      </w:divBdr>
                    </w:div>
                  </w:divsChild>
                </w:div>
                <w:div w:id="330450280">
                  <w:marLeft w:val="0"/>
                  <w:marRight w:val="0"/>
                  <w:marTop w:val="0"/>
                  <w:marBottom w:val="0"/>
                  <w:divBdr>
                    <w:top w:val="none" w:sz="0" w:space="0" w:color="auto"/>
                    <w:left w:val="none" w:sz="0" w:space="0" w:color="auto"/>
                    <w:bottom w:val="none" w:sz="0" w:space="0" w:color="auto"/>
                    <w:right w:val="none" w:sz="0" w:space="0" w:color="auto"/>
                  </w:divBdr>
                  <w:divsChild>
                    <w:div w:id="2021347034">
                      <w:marLeft w:val="0"/>
                      <w:marRight w:val="0"/>
                      <w:marTop w:val="0"/>
                      <w:marBottom w:val="0"/>
                      <w:divBdr>
                        <w:top w:val="none" w:sz="0" w:space="0" w:color="auto"/>
                        <w:left w:val="none" w:sz="0" w:space="0" w:color="auto"/>
                        <w:bottom w:val="none" w:sz="0" w:space="0" w:color="auto"/>
                        <w:right w:val="none" w:sz="0" w:space="0" w:color="auto"/>
                      </w:divBdr>
                    </w:div>
                  </w:divsChild>
                </w:div>
                <w:div w:id="433869453">
                  <w:marLeft w:val="0"/>
                  <w:marRight w:val="0"/>
                  <w:marTop w:val="0"/>
                  <w:marBottom w:val="0"/>
                  <w:divBdr>
                    <w:top w:val="none" w:sz="0" w:space="0" w:color="auto"/>
                    <w:left w:val="none" w:sz="0" w:space="0" w:color="auto"/>
                    <w:bottom w:val="none" w:sz="0" w:space="0" w:color="auto"/>
                    <w:right w:val="none" w:sz="0" w:space="0" w:color="auto"/>
                  </w:divBdr>
                  <w:divsChild>
                    <w:div w:id="2042051725">
                      <w:marLeft w:val="0"/>
                      <w:marRight w:val="0"/>
                      <w:marTop w:val="0"/>
                      <w:marBottom w:val="0"/>
                      <w:divBdr>
                        <w:top w:val="none" w:sz="0" w:space="0" w:color="auto"/>
                        <w:left w:val="none" w:sz="0" w:space="0" w:color="auto"/>
                        <w:bottom w:val="none" w:sz="0" w:space="0" w:color="auto"/>
                        <w:right w:val="none" w:sz="0" w:space="0" w:color="auto"/>
                      </w:divBdr>
                    </w:div>
                  </w:divsChild>
                </w:div>
                <w:div w:id="576717464">
                  <w:marLeft w:val="0"/>
                  <w:marRight w:val="0"/>
                  <w:marTop w:val="0"/>
                  <w:marBottom w:val="0"/>
                  <w:divBdr>
                    <w:top w:val="none" w:sz="0" w:space="0" w:color="auto"/>
                    <w:left w:val="none" w:sz="0" w:space="0" w:color="auto"/>
                    <w:bottom w:val="none" w:sz="0" w:space="0" w:color="auto"/>
                    <w:right w:val="none" w:sz="0" w:space="0" w:color="auto"/>
                  </w:divBdr>
                  <w:divsChild>
                    <w:div w:id="868645277">
                      <w:marLeft w:val="0"/>
                      <w:marRight w:val="0"/>
                      <w:marTop w:val="0"/>
                      <w:marBottom w:val="0"/>
                      <w:divBdr>
                        <w:top w:val="none" w:sz="0" w:space="0" w:color="auto"/>
                        <w:left w:val="none" w:sz="0" w:space="0" w:color="auto"/>
                        <w:bottom w:val="none" w:sz="0" w:space="0" w:color="auto"/>
                        <w:right w:val="none" w:sz="0" w:space="0" w:color="auto"/>
                      </w:divBdr>
                    </w:div>
                  </w:divsChild>
                </w:div>
                <w:div w:id="657154627">
                  <w:marLeft w:val="0"/>
                  <w:marRight w:val="0"/>
                  <w:marTop w:val="0"/>
                  <w:marBottom w:val="0"/>
                  <w:divBdr>
                    <w:top w:val="none" w:sz="0" w:space="0" w:color="auto"/>
                    <w:left w:val="none" w:sz="0" w:space="0" w:color="auto"/>
                    <w:bottom w:val="none" w:sz="0" w:space="0" w:color="auto"/>
                    <w:right w:val="none" w:sz="0" w:space="0" w:color="auto"/>
                  </w:divBdr>
                  <w:divsChild>
                    <w:div w:id="789132152">
                      <w:marLeft w:val="0"/>
                      <w:marRight w:val="0"/>
                      <w:marTop w:val="0"/>
                      <w:marBottom w:val="0"/>
                      <w:divBdr>
                        <w:top w:val="none" w:sz="0" w:space="0" w:color="auto"/>
                        <w:left w:val="none" w:sz="0" w:space="0" w:color="auto"/>
                        <w:bottom w:val="none" w:sz="0" w:space="0" w:color="auto"/>
                        <w:right w:val="none" w:sz="0" w:space="0" w:color="auto"/>
                      </w:divBdr>
                    </w:div>
                  </w:divsChild>
                </w:div>
                <w:div w:id="712851238">
                  <w:marLeft w:val="0"/>
                  <w:marRight w:val="0"/>
                  <w:marTop w:val="0"/>
                  <w:marBottom w:val="0"/>
                  <w:divBdr>
                    <w:top w:val="none" w:sz="0" w:space="0" w:color="auto"/>
                    <w:left w:val="none" w:sz="0" w:space="0" w:color="auto"/>
                    <w:bottom w:val="none" w:sz="0" w:space="0" w:color="auto"/>
                    <w:right w:val="none" w:sz="0" w:space="0" w:color="auto"/>
                  </w:divBdr>
                  <w:divsChild>
                    <w:div w:id="1121650556">
                      <w:marLeft w:val="0"/>
                      <w:marRight w:val="0"/>
                      <w:marTop w:val="0"/>
                      <w:marBottom w:val="0"/>
                      <w:divBdr>
                        <w:top w:val="none" w:sz="0" w:space="0" w:color="auto"/>
                        <w:left w:val="none" w:sz="0" w:space="0" w:color="auto"/>
                        <w:bottom w:val="none" w:sz="0" w:space="0" w:color="auto"/>
                        <w:right w:val="none" w:sz="0" w:space="0" w:color="auto"/>
                      </w:divBdr>
                    </w:div>
                  </w:divsChild>
                </w:div>
                <w:div w:id="974331594">
                  <w:marLeft w:val="0"/>
                  <w:marRight w:val="0"/>
                  <w:marTop w:val="0"/>
                  <w:marBottom w:val="0"/>
                  <w:divBdr>
                    <w:top w:val="none" w:sz="0" w:space="0" w:color="auto"/>
                    <w:left w:val="none" w:sz="0" w:space="0" w:color="auto"/>
                    <w:bottom w:val="none" w:sz="0" w:space="0" w:color="auto"/>
                    <w:right w:val="none" w:sz="0" w:space="0" w:color="auto"/>
                  </w:divBdr>
                  <w:divsChild>
                    <w:div w:id="1453473534">
                      <w:marLeft w:val="0"/>
                      <w:marRight w:val="0"/>
                      <w:marTop w:val="0"/>
                      <w:marBottom w:val="0"/>
                      <w:divBdr>
                        <w:top w:val="none" w:sz="0" w:space="0" w:color="auto"/>
                        <w:left w:val="none" w:sz="0" w:space="0" w:color="auto"/>
                        <w:bottom w:val="none" w:sz="0" w:space="0" w:color="auto"/>
                        <w:right w:val="none" w:sz="0" w:space="0" w:color="auto"/>
                      </w:divBdr>
                    </w:div>
                  </w:divsChild>
                </w:div>
                <w:div w:id="1106847796">
                  <w:marLeft w:val="0"/>
                  <w:marRight w:val="0"/>
                  <w:marTop w:val="0"/>
                  <w:marBottom w:val="0"/>
                  <w:divBdr>
                    <w:top w:val="none" w:sz="0" w:space="0" w:color="auto"/>
                    <w:left w:val="none" w:sz="0" w:space="0" w:color="auto"/>
                    <w:bottom w:val="none" w:sz="0" w:space="0" w:color="auto"/>
                    <w:right w:val="none" w:sz="0" w:space="0" w:color="auto"/>
                  </w:divBdr>
                  <w:divsChild>
                    <w:div w:id="516115723">
                      <w:marLeft w:val="0"/>
                      <w:marRight w:val="0"/>
                      <w:marTop w:val="0"/>
                      <w:marBottom w:val="0"/>
                      <w:divBdr>
                        <w:top w:val="none" w:sz="0" w:space="0" w:color="auto"/>
                        <w:left w:val="none" w:sz="0" w:space="0" w:color="auto"/>
                        <w:bottom w:val="none" w:sz="0" w:space="0" w:color="auto"/>
                        <w:right w:val="none" w:sz="0" w:space="0" w:color="auto"/>
                      </w:divBdr>
                    </w:div>
                  </w:divsChild>
                </w:div>
                <w:div w:id="1235041848">
                  <w:marLeft w:val="0"/>
                  <w:marRight w:val="0"/>
                  <w:marTop w:val="0"/>
                  <w:marBottom w:val="0"/>
                  <w:divBdr>
                    <w:top w:val="none" w:sz="0" w:space="0" w:color="auto"/>
                    <w:left w:val="none" w:sz="0" w:space="0" w:color="auto"/>
                    <w:bottom w:val="none" w:sz="0" w:space="0" w:color="auto"/>
                    <w:right w:val="none" w:sz="0" w:space="0" w:color="auto"/>
                  </w:divBdr>
                  <w:divsChild>
                    <w:div w:id="1191916943">
                      <w:marLeft w:val="0"/>
                      <w:marRight w:val="0"/>
                      <w:marTop w:val="0"/>
                      <w:marBottom w:val="0"/>
                      <w:divBdr>
                        <w:top w:val="none" w:sz="0" w:space="0" w:color="auto"/>
                        <w:left w:val="none" w:sz="0" w:space="0" w:color="auto"/>
                        <w:bottom w:val="none" w:sz="0" w:space="0" w:color="auto"/>
                        <w:right w:val="none" w:sz="0" w:space="0" w:color="auto"/>
                      </w:divBdr>
                    </w:div>
                  </w:divsChild>
                </w:div>
                <w:div w:id="1685088308">
                  <w:marLeft w:val="0"/>
                  <w:marRight w:val="0"/>
                  <w:marTop w:val="0"/>
                  <w:marBottom w:val="0"/>
                  <w:divBdr>
                    <w:top w:val="none" w:sz="0" w:space="0" w:color="auto"/>
                    <w:left w:val="none" w:sz="0" w:space="0" w:color="auto"/>
                    <w:bottom w:val="none" w:sz="0" w:space="0" w:color="auto"/>
                    <w:right w:val="none" w:sz="0" w:space="0" w:color="auto"/>
                  </w:divBdr>
                  <w:divsChild>
                    <w:div w:id="1478376655">
                      <w:marLeft w:val="0"/>
                      <w:marRight w:val="0"/>
                      <w:marTop w:val="0"/>
                      <w:marBottom w:val="0"/>
                      <w:divBdr>
                        <w:top w:val="none" w:sz="0" w:space="0" w:color="auto"/>
                        <w:left w:val="none" w:sz="0" w:space="0" w:color="auto"/>
                        <w:bottom w:val="none" w:sz="0" w:space="0" w:color="auto"/>
                        <w:right w:val="none" w:sz="0" w:space="0" w:color="auto"/>
                      </w:divBdr>
                    </w:div>
                  </w:divsChild>
                </w:div>
                <w:div w:id="1742940861">
                  <w:marLeft w:val="0"/>
                  <w:marRight w:val="0"/>
                  <w:marTop w:val="0"/>
                  <w:marBottom w:val="0"/>
                  <w:divBdr>
                    <w:top w:val="none" w:sz="0" w:space="0" w:color="auto"/>
                    <w:left w:val="none" w:sz="0" w:space="0" w:color="auto"/>
                    <w:bottom w:val="none" w:sz="0" w:space="0" w:color="auto"/>
                    <w:right w:val="none" w:sz="0" w:space="0" w:color="auto"/>
                  </w:divBdr>
                  <w:divsChild>
                    <w:div w:id="2102294819">
                      <w:marLeft w:val="0"/>
                      <w:marRight w:val="0"/>
                      <w:marTop w:val="0"/>
                      <w:marBottom w:val="0"/>
                      <w:divBdr>
                        <w:top w:val="none" w:sz="0" w:space="0" w:color="auto"/>
                        <w:left w:val="none" w:sz="0" w:space="0" w:color="auto"/>
                        <w:bottom w:val="none" w:sz="0" w:space="0" w:color="auto"/>
                        <w:right w:val="none" w:sz="0" w:space="0" w:color="auto"/>
                      </w:divBdr>
                    </w:div>
                  </w:divsChild>
                </w:div>
                <w:div w:id="1850755502">
                  <w:marLeft w:val="0"/>
                  <w:marRight w:val="0"/>
                  <w:marTop w:val="0"/>
                  <w:marBottom w:val="0"/>
                  <w:divBdr>
                    <w:top w:val="none" w:sz="0" w:space="0" w:color="auto"/>
                    <w:left w:val="none" w:sz="0" w:space="0" w:color="auto"/>
                    <w:bottom w:val="none" w:sz="0" w:space="0" w:color="auto"/>
                    <w:right w:val="none" w:sz="0" w:space="0" w:color="auto"/>
                  </w:divBdr>
                  <w:divsChild>
                    <w:div w:id="1391998442">
                      <w:marLeft w:val="0"/>
                      <w:marRight w:val="0"/>
                      <w:marTop w:val="0"/>
                      <w:marBottom w:val="0"/>
                      <w:divBdr>
                        <w:top w:val="none" w:sz="0" w:space="0" w:color="auto"/>
                        <w:left w:val="none" w:sz="0" w:space="0" w:color="auto"/>
                        <w:bottom w:val="none" w:sz="0" w:space="0" w:color="auto"/>
                        <w:right w:val="none" w:sz="0" w:space="0" w:color="auto"/>
                      </w:divBdr>
                    </w:div>
                  </w:divsChild>
                </w:div>
                <w:div w:id="2000110528">
                  <w:marLeft w:val="0"/>
                  <w:marRight w:val="0"/>
                  <w:marTop w:val="0"/>
                  <w:marBottom w:val="0"/>
                  <w:divBdr>
                    <w:top w:val="none" w:sz="0" w:space="0" w:color="auto"/>
                    <w:left w:val="none" w:sz="0" w:space="0" w:color="auto"/>
                    <w:bottom w:val="none" w:sz="0" w:space="0" w:color="auto"/>
                    <w:right w:val="none" w:sz="0" w:space="0" w:color="auto"/>
                  </w:divBdr>
                  <w:divsChild>
                    <w:div w:id="962537074">
                      <w:marLeft w:val="0"/>
                      <w:marRight w:val="0"/>
                      <w:marTop w:val="0"/>
                      <w:marBottom w:val="0"/>
                      <w:divBdr>
                        <w:top w:val="none" w:sz="0" w:space="0" w:color="auto"/>
                        <w:left w:val="none" w:sz="0" w:space="0" w:color="auto"/>
                        <w:bottom w:val="none" w:sz="0" w:space="0" w:color="auto"/>
                        <w:right w:val="none" w:sz="0" w:space="0" w:color="auto"/>
                      </w:divBdr>
                    </w:div>
                  </w:divsChild>
                </w:div>
                <w:div w:id="2081755932">
                  <w:marLeft w:val="0"/>
                  <w:marRight w:val="0"/>
                  <w:marTop w:val="0"/>
                  <w:marBottom w:val="0"/>
                  <w:divBdr>
                    <w:top w:val="none" w:sz="0" w:space="0" w:color="auto"/>
                    <w:left w:val="none" w:sz="0" w:space="0" w:color="auto"/>
                    <w:bottom w:val="none" w:sz="0" w:space="0" w:color="auto"/>
                    <w:right w:val="none" w:sz="0" w:space="0" w:color="auto"/>
                  </w:divBdr>
                  <w:divsChild>
                    <w:div w:id="9854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29133">
          <w:marLeft w:val="0"/>
          <w:marRight w:val="0"/>
          <w:marTop w:val="0"/>
          <w:marBottom w:val="0"/>
          <w:divBdr>
            <w:top w:val="none" w:sz="0" w:space="0" w:color="auto"/>
            <w:left w:val="none" w:sz="0" w:space="0" w:color="auto"/>
            <w:bottom w:val="none" w:sz="0" w:space="0" w:color="auto"/>
            <w:right w:val="none" w:sz="0" w:space="0" w:color="auto"/>
          </w:divBdr>
        </w:div>
        <w:div w:id="927301179">
          <w:marLeft w:val="0"/>
          <w:marRight w:val="0"/>
          <w:marTop w:val="0"/>
          <w:marBottom w:val="0"/>
          <w:divBdr>
            <w:top w:val="none" w:sz="0" w:space="0" w:color="auto"/>
            <w:left w:val="none" w:sz="0" w:space="0" w:color="auto"/>
            <w:bottom w:val="none" w:sz="0" w:space="0" w:color="auto"/>
            <w:right w:val="none" w:sz="0" w:space="0" w:color="auto"/>
          </w:divBdr>
        </w:div>
        <w:div w:id="959609189">
          <w:marLeft w:val="0"/>
          <w:marRight w:val="0"/>
          <w:marTop w:val="0"/>
          <w:marBottom w:val="0"/>
          <w:divBdr>
            <w:top w:val="none" w:sz="0" w:space="0" w:color="auto"/>
            <w:left w:val="none" w:sz="0" w:space="0" w:color="auto"/>
            <w:bottom w:val="none" w:sz="0" w:space="0" w:color="auto"/>
            <w:right w:val="none" w:sz="0" w:space="0" w:color="auto"/>
          </w:divBdr>
        </w:div>
        <w:div w:id="993676636">
          <w:marLeft w:val="0"/>
          <w:marRight w:val="0"/>
          <w:marTop w:val="0"/>
          <w:marBottom w:val="0"/>
          <w:divBdr>
            <w:top w:val="none" w:sz="0" w:space="0" w:color="auto"/>
            <w:left w:val="none" w:sz="0" w:space="0" w:color="auto"/>
            <w:bottom w:val="none" w:sz="0" w:space="0" w:color="auto"/>
            <w:right w:val="none" w:sz="0" w:space="0" w:color="auto"/>
          </w:divBdr>
        </w:div>
        <w:div w:id="994796478">
          <w:marLeft w:val="0"/>
          <w:marRight w:val="0"/>
          <w:marTop w:val="0"/>
          <w:marBottom w:val="0"/>
          <w:divBdr>
            <w:top w:val="none" w:sz="0" w:space="0" w:color="auto"/>
            <w:left w:val="none" w:sz="0" w:space="0" w:color="auto"/>
            <w:bottom w:val="none" w:sz="0" w:space="0" w:color="auto"/>
            <w:right w:val="none" w:sz="0" w:space="0" w:color="auto"/>
          </w:divBdr>
        </w:div>
        <w:div w:id="1039818113">
          <w:marLeft w:val="0"/>
          <w:marRight w:val="0"/>
          <w:marTop w:val="0"/>
          <w:marBottom w:val="0"/>
          <w:divBdr>
            <w:top w:val="none" w:sz="0" w:space="0" w:color="auto"/>
            <w:left w:val="none" w:sz="0" w:space="0" w:color="auto"/>
            <w:bottom w:val="none" w:sz="0" w:space="0" w:color="auto"/>
            <w:right w:val="none" w:sz="0" w:space="0" w:color="auto"/>
          </w:divBdr>
        </w:div>
        <w:div w:id="1132986854">
          <w:marLeft w:val="0"/>
          <w:marRight w:val="0"/>
          <w:marTop w:val="0"/>
          <w:marBottom w:val="0"/>
          <w:divBdr>
            <w:top w:val="none" w:sz="0" w:space="0" w:color="auto"/>
            <w:left w:val="none" w:sz="0" w:space="0" w:color="auto"/>
            <w:bottom w:val="none" w:sz="0" w:space="0" w:color="auto"/>
            <w:right w:val="none" w:sz="0" w:space="0" w:color="auto"/>
          </w:divBdr>
        </w:div>
        <w:div w:id="1141069447">
          <w:marLeft w:val="0"/>
          <w:marRight w:val="0"/>
          <w:marTop w:val="0"/>
          <w:marBottom w:val="0"/>
          <w:divBdr>
            <w:top w:val="none" w:sz="0" w:space="0" w:color="auto"/>
            <w:left w:val="none" w:sz="0" w:space="0" w:color="auto"/>
            <w:bottom w:val="none" w:sz="0" w:space="0" w:color="auto"/>
            <w:right w:val="none" w:sz="0" w:space="0" w:color="auto"/>
          </w:divBdr>
        </w:div>
        <w:div w:id="1150946680">
          <w:marLeft w:val="0"/>
          <w:marRight w:val="0"/>
          <w:marTop w:val="0"/>
          <w:marBottom w:val="0"/>
          <w:divBdr>
            <w:top w:val="none" w:sz="0" w:space="0" w:color="auto"/>
            <w:left w:val="none" w:sz="0" w:space="0" w:color="auto"/>
            <w:bottom w:val="none" w:sz="0" w:space="0" w:color="auto"/>
            <w:right w:val="none" w:sz="0" w:space="0" w:color="auto"/>
          </w:divBdr>
        </w:div>
        <w:div w:id="1253204712">
          <w:marLeft w:val="0"/>
          <w:marRight w:val="0"/>
          <w:marTop w:val="0"/>
          <w:marBottom w:val="0"/>
          <w:divBdr>
            <w:top w:val="none" w:sz="0" w:space="0" w:color="auto"/>
            <w:left w:val="none" w:sz="0" w:space="0" w:color="auto"/>
            <w:bottom w:val="none" w:sz="0" w:space="0" w:color="auto"/>
            <w:right w:val="none" w:sz="0" w:space="0" w:color="auto"/>
          </w:divBdr>
        </w:div>
        <w:div w:id="1253316160">
          <w:marLeft w:val="0"/>
          <w:marRight w:val="0"/>
          <w:marTop w:val="0"/>
          <w:marBottom w:val="0"/>
          <w:divBdr>
            <w:top w:val="none" w:sz="0" w:space="0" w:color="auto"/>
            <w:left w:val="none" w:sz="0" w:space="0" w:color="auto"/>
            <w:bottom w:val="none" w:sz="0" w:space="0" w:color="auto"/>
            <w:right w:val="none" w:sz="0" w:space="0" w:color="auto"/>
          </w:divBdr>
        </w:div>
        <w:div w:id="1292059113">
          <w:marLeft w:val="0"/>
          <w:marRight w:val="0"/>
          <w:marTop w:val="0"/>
          <w:marBottom w:val="0"/>
          <w:divBdr>
            <w:top w:val="none" w:sz="0" w:space="0" w:color="auto"/>
            <w:left w:val="none" w:sz="0" w:space="0" w:color="auto"/>
            <w:bottom w:val="none" w:sz="0" w:space="0" w:color="auto"/>
            <w:right w:val="none" w:sz="0" w:space="0" w:color="auto"/>
          </w:divBdr>
        </w:div>
        <w:div w:id="1355308860">
          <w:marLeft w:val="0"/>
          <w:marRight w:val="0"/>
          <w:marTop w:val="0"/>
          <w:marBottom w:val="0"/>
          <w:divBdr>
            <w:top w:val="none" w:sz="0" w:space="0" w:color="auto"/>
            <w:left w:val="none" w:sz="0" w:space="0" w:color="auto"/>
            <w:bottom w:val="none" w:sz="0" w:space="0" w:color="auto"/>
            <w:right w:val="none" w:sz="0" w:space="0" w:color="auto"/>
          </w:divBdr>
        </w:div>
        <w:div w:id="1507864801">
          <w:marLeft w:val="0"/>
          <w:marRight w:val="0"/>
          <w:marTop w:val="0"/>
          <w:marBottom w:val="0"/>
          <w:divBdr>
            <w:top w:val="none" w:sz="0" w:space="0" w:color="auto"/>
            <w:left w:val="none" w:sz="0" w:space="0" w:color="auto"/>
            <w:bottom w:val="none" w:sz="0" w:space="0" w:color="auto"/>
            <w:right w:val="none" w:sz="0" w:space="0" w:color="auto"/>
          </w:divBdr>
        </w:div>
        <w:div w:id="1579056349">
          <w:marLeft w:val="0"/>
          <w:marRight w:val="0"/>
          <w:marTop w:val="0"/>
          <w:marBottom w:val="0"/>
          <w:divBdr>
            <w:top w:val="none" w:sz="0" w:space="0" w:color="auto"/>
            <w:left w:val="none" w:sz="0" w:space="0" w:color="auto"/>
            <w:bottom w:val="none" w:sz="0" w:space="0" w:color="auto"/>
            <w:right w:val="none" w:sz="0" w:space="0" w:color="auto"/>
          </w:divBdr>
        </w:div>
        <w:div w:id="1607926071">
          <w:marLeft w:val="0"/>
          <w:marRight w:val="0"/>
          <w:marTop w:val="0"/>
          <w:marBottom w:val="0"/>
          <w:divBdr>
            <w:top w:val="none" w:sz="0" w:space="0" w:color="auto"/>
            <w:left w:val="none" w:sz="0" w:space="0" w:color="auto"/>
            <w:bottom w:val="none" w:sz="0" w:space="0" w:color="auto"/>
            <w:right w:val="none" w:sz="0" w:space="0" w:color="auto"/>
          </w:divBdr>
        </w:div>
        <w:div w:id="1613979023">
          <w:marLeft w:val="0"/>
          <w:marRight w:val="0"/>
          <w:marTop w:val="0"/>
          <w:marBottom w:val="0"/>
          <w:divBdr>
            <w:top w:val="none" w:sz="0" w:space="0" w:color="auto"/>
            <w:left w:val="none" w:sz="0" w:space="0" w:color="auto"/>
            <w:bottom w:val="none" w:sz="0" w:space="0" w:color="auto"/>
            <w:right w:val="none" w:sz="0" w:space="0" w:color="auto"/>
          </w:divBdr>
        </w:div>
        <w:div w:id="1642732961">
          <w:marLeft w:val="0"/>
          <w:marRight w:val="0"/>
          <w:marTop w:val="0"/>
          <w:marBottom w:val="0"/>
          <w:divBdr>
            <w:top w:val="none" w:sz="0" w:space="0" w:color="auto"/>
            <w:left w:val="none" w:sz="0" w:space="0" w:color="auto"/>
            <w:bottom w:val="none" w:sz="0" w:space="0" w:color="auto"/>
            <w:right w:val="none" w:sz="0" w:space="0" w:color="auto"/>
          </w:divBdr>
        </w:div>
        <w:div w:id="1888491327">
          <w:marLeft w:val="0"/>
          <w:marRight w:val="0"/>
          <w:marTop w:val="0"/>
          <w:marBottom w:val="0"/>
          <w:divBdr>
            <w:top w:val="none" w:sz="0" w:space="0" w:color="auto"/>
            <w:left w:val="none" w:sz="0" w:space="0" w:color="auto"/>
            <w:bottom w:val="none" w:sz="0" w:space="0" w:color="auto"/>
            <w:right w:val="none" w:sz="0" w:space="0" w:color="auto"/>
          </w:divBdr>
        </w:div>
        <w:div w:id="1908300487">
          <w:marLeft w:val="0"/>
          <w:marRight w:val="0"/>
          <w:marTop w:val="0"/>
          <w:marBottom w:val="0"/>
          <w:divBdr>
            <w:top w:val="none" w:sz="0" w:space="0" w:color="auto"/>
            <w:left w:val="none" w:sz="0" w:space="0" w:color="auto"/>
            <w:bottom w:val="none" w:sz="0" w:space="0" w:color="auto"/>
            <w:right w:val="none" w:sz="0" w:space="0" w:color="auto"/>
          </w:divBdr>
        </w:div>
        <w:div w:id="2013558564">
          <w:marLeft w:val="0"/>
          <w:marRight w:val="0"/>
          <w:marTop w:val="0"/>
          <w:marBottom w:val="0"/>
          <w:divBdr>
            <w:top w:val="none" w:sz="0" w:space="0" w:color="auto"/>
            <w:left w:val="none" w:sz="0" w:space="0" w:color="auto"/>
            <w:bottom w:val="none" w:sz="0" w:space="0" w:color="auto"/>
            <w:right w:val="none" w:sz="0" w:space="0" w:color="auto"/>
          </w:divBdr>
        </w:div>
        <w:div w:id="2048528787">
          <w:marLeft w:val="0"/>
          <w:marRight w:val="0"/>
          <w:marTop w:val="0"/>
          <w:marBottom w:val="0"/>
          <w:divBdr>
            <w:top w:val="none" w:sz="0" w:space="0" w:color="auto"/>
            <w:left w:val="none" w:sz="0" w:space="0" w:color="auto"/>
            <w:bottom w:val="none" w:sz="0" w:space="0" w:color="auto"/>
            <w:right w:val="none" w:sz="0" w:space="0" w:color="auto"/>
          </w:divBdr>
        </w:div>
      </w:divsChild>
    </w:div>
    <w:div w:id="208787251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Ann/Reprt/98/9</vt:lpstr>
    </vt:vector>
  </TitlesOfParts>
  <Company>University of Illinois</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Ann/Reprt/98/9</dc:title>
  <dc:subject/>
  <dc:creator>Dept. of Philosophy</dc:creator>
  <cp:keywords/>
  <cp:lastModifiedBy>Sakutyte, Julija</cp:lastModifiedBy>
  <cp:revision>5</cp:revision>
  <cp:lastPrinted>2020-02-20T18:09:00Z</cp:lastPrinted>
  <dcterms:created xsi:type="dcterms:W3CDTF">2020-04-03T14:29:00Z</dcterms:created>
  <dcterms:modified xsi:type="dcterms:W3CDTF">2020-04-03T18:42:00Z</dcterms:modified>
</cp:coreProperties>
</file>