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8"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9"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33DAAA13"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70A9A">
        <w:rPr>
          <w:noProof/>
        </w:rPr>
        <w:t>At-home Edible Gardening Education Program</w:t>
      </w:r>
      <w:r>
        <w:fldChar w:fldCharType="end"/>
      </w:r>
      <w:bookmarkEnd w:id="0"/>
    </w:p>
    <w:p w14:paraId="43C7950C" w14:textId="686F3D67"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6522DA">
        <w:t>$1765</w:t>
      </w:r>
      <w:r>
        <w:fldChar w:fldCharType="end"/>
      </w:r>
      <w:bookmarkEnd w:id="1"/>
    </w:p>
    <w:p w14:paraId="5AADBA89" w14:textId="77777777" w:rsidR="009E7CD9" w:rsidRDefault="009E7CD9" w:rsidP="009E7CD9">
      <w:pPr>
        <w:spacing w:line="276" w:lineRule="auto"/>
      </w:pPr>
    </w:p>
    <w:p w14:paraId="55D9F70E" w14:textId="5A676453"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000000">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Energy</w:t>
      </w:r>
    </w:p>
    <w:p w14:paraId="25E7B366" w14:textId="20B86542"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000000">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78AD4C8B"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370A9A">
        <w:rPr>
          <w:noProof/>
        </w:rPr>
        <w:t>Sydney Curts</w:t>
      </w:r>
      <w:r>
        <w:fldChar w:fldCharType="end"/>
      </w:r>
      <w:bookmarkEnd w:id="2"/>
    </w:p>
    <w:p w14:paraId="7AAEA807" w14:textId="41DED54F"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370A9A">
        <w:rPr>
          <w:noProof/>
        </w:rPr>
        <w:t>Grow2Give</w:t>
      </w:r>
      <w:r>
        <w:fldChar w:fldCharType="end"/>
      </w:r>
      <w:bookmarkEnd w:id="3"/>
    </w:p>
    <w:p w14:paraId="19711233" w14:textId="314BF17A"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370A9A">
        <w:rPr>
          <w:noProof/>
        </w:rPr>
        <w:t>scurts2@illinois.edu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4B7BD167"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370A9A">
        <w:rPr>
          <w:sz w:val="24"/>
          <w:szCs w:val="24"/>
          <w:u w:val="single"/>
        </w:rPr>
      </w:r>
      <w:r w:rsidR="00000000">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370A9A">
        <w:rPr>
          <w:noProof/>
          <w:sz w:val="24"/>
          <w:szCs w:val="24"/>
        </w:rPr>
        <w:t>Grow2Give</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Content>
            <w:tc>
              <w:tcPr>
                <w:tcW w:w="3432" w:type="dxa"/>
              </w:tcPr>
              <w:p w14:paraId="5BF16C60" w14:textId="14A1F5F9" w:rsidR="009E7CD9" w:rsidRDefault="00370A9A" w:rsidP="00BE5256">
                <w:r>
                  <w:t>Joey Hartz</w:t>
                </w:r>
              </w:p>
            </w:tc>
          </w:sdtContent>
        </w:sdt>
        <w:sdt>
          <w:sdtPr>
            <w:id w:val="386379492"/>
            <w:placeholder>
              <w:docPart w:val="5575BCFA854C1F4280C5ACB031071F23"/>
            </w:placeholder>
            <w:text/>
          </w:sdtPr>
          <w:sdtContent>
            <w:tc>
              <w:tcPr>
                <w:tcW w:w="3432" w:type="dxa"/>
              </w:tcPr>
              <w:p w14:paraId="57D7957C" w14:textId="3EDF6F0C" w:rsidR="009E7CD9" w:rsidRDefault="00370A9A" w:rsidP="00BE5256">
                <w:r>
                  <w:t>Grow2Give</w:t>
                </w:r>
              </w:p>
            </w:tc>
          </w:sdtContent>
        </w:sdt>
        <w:sdt>
          <w:sdtPr>
            <w:id w:val="736745670"/>
            <w:placeholder>
              <w:docPart w:val="07D89B0791738544B91FC2CA0D642CC5"/>
            </w:placeholder>
            <w:text/>
          </w:sdtPr>
          <w:sdtContent>
            <w:tc>
              <w:tcPr>
                <w:tcW w:w="3432" w:type="dxa"/>
              </w:tcPr>
              <w:p w14:paraId="048EA47F" w14:textId="0EE05C9A" w:rsidR="009E7CD9" w:rsidRDefault="00370A9A" w:rsidP="00BE5256">
                <w:r>
                  <w:t>Jhartz4@illinois.edu</w:t>
                </w:r>
              </w:p>
            </w:tc>
          </w:sdtContent>
        </w:sdt>
      </w:tr>
      <w:tr w:rsidR="009E7CD9" w14:paraId="7C25BD6D" w14:textId="77777777" w:rsidTr="00BE5256">
        <w:sdt>
          <w:sdtPr>
            <w:id w:val="-311181723"/>
            <w:placeholder>
              <w:docPart w:val="3368E04507344048AD9324CACCF4E6A1"/>
            </w:placeholder>
            <w:text/>
          </w:sdtPr>
          <w:sdtContent>
            <w:tc>
              <w:tcPr>
                <w:tcW w:w="3432" w:type="dxa"/>
              </w:tcPr>
              <w:p w14:paraId="68FEDD09" w14:textId="2E38C11E" w:rsidR="009E7CD9" w:rsidRDefault="00370A9A" w:rsidP="00BE5256">
                <w:r>
                  <w:t>Steven Adamson</w:t>
                </w:r>
              </w:p>
            </w:tc>
          </w:sdtContent>
        </w:sdt>
        <w:sdt>
          <w:sdtPr>
            <w:id w:val="1665748983"/>
            <w:placeholder>
              <w:docPart w:val="9749933E488C284D92B36F16353BA5DE"/>
            </w:placeholder>
            <w:text/>
          </w:sdtPr>
          <w:sdtContent>
            <w:tc>
              <w:tcPr>
                <w:tcW w:w="3432" w:type="dxa"/>
              </w:tcPr>
              <w:p w14:paraId="14728ACC" w14:textId="2782274F" w:rsidR="009E7CD9" w:rsidRDefault="00370A9A" w:rsidP="00BE5256">
                <w:r>
                  <w:t>Grow2Give</w:t>
                </w:r>
              </w:p>
            </w:tc>
          </w:sdtContent>
        </w:sdt>
        <w:sdt>
          <w:sdtPr>
            <w:id w:val="-1885399971"/>
            <w:text/>
          </w:sdtPr>
          <w:sdtContent>
            <w:tc>
              <w:tcPr>
                <w:tcW w:w="3432" w:type="dxa"/>
              </w:tcPr>
              <w:p w14:paraId="09437680" w14:textId="4A83DB17" w:rsidR="009E7CD9" w:rsidRDefault="00370A9A" w:rsidP="00BE5256">
                <w:r>
                  <w:t>Adamson3@illinois.edu</w:t>
                </w:r>
              </w:p>
            </w:tc>
          </w:sdtContent>
        </w:sdt>
      </w:tr>
      <w:tr w:rsidR="009E7CD9" w14:paraId="36470541" w14:textId="77777777" w:rsidTr="00BE5256">
        <w:sdt>
          <w:sdtPr>
            <w:id w:val="-1598476469"/>
            <w:text/>
          </w:sdtPr>
          <w:sdtContent>
            <w:tc>
              <w:tcPr>
                <w:tcW w:w="3432" w:type="dxa"/>
              </w:tcPr>
              <w:p w14:paraId="4EE0EFE3" w14:textId="1C0E11D0" w:rsidR="009E7CD9" w:rsidRDefault="00370A9A" w:rsidP="00BE5256">
                <w:r>
                  <w:t>Colin Dobson</w:t>
                </w:r>
              </w:p>
            </w:tc>
          </w:sdtContent>
        </w:sdt>
        <w:sdt>
          <w:sdtPr>
            <w:id w:val="-243182502"/>
            <w:text/>
          </w:sdtPr>
          <w:sdtContent>
            <w:tc>
              <w:tcPr>
                <w:tcW w:w="3432" w:type="dxa"/>
              </w:tcPr>
              <w:p w14:paraId="265FC9E2" w14:textId="6AA72919" w:rsidR="009E7CD9" w:rsidRDefault="00370A9A" w:rsidP="00BE5256">
                <w:r>
                  <w:t>Grow2Give</w:t>
                </w:r>
              </w:p>
            </w:tc>
          </w:sdtContent>
        </w:sdt>
        <w:sdt>
          <w:sdtPr>
            <w:id w:val="-2042736718"/>
            <w:text/>
          </w:sdtPr>
          <w:sdtContent>
            <w:tc>
              <w:tcPr>
                <w:tcW w:w="3432" w:type="dxa"/>
              </w:tcPr>
              <w:p w14:paraId="43D0A497" w14:textId="59C51096" w:rsidR="009E7CD9" w:rsidRDefault="00370A9A" w:rsidP="00BE5256">
                <w:r>
                  <w:t>Cdobson2@illinois.edu</w:t>
                </w:r>
              </w:p>
            </w:tc>
          </w:sdtContent>
        </w:sdt>
      </w:tr>
      <w:tr w:rsidR="009E7CD9" w14:paraId="2356EB87" w14:textId="77777777" w:rsidTr="00BE5256">
        <w:sdt>
          <w:sdtPr>
            <w:id w:val="-1759281010"/>
            <w:text/>
          </w:sdtPr>
          <w:sdtContent>
            <w:tc>
              <w:tcPr>
                <w:tcW w:w="3432" w:type="dxa"/>
              </w:tcPr>
              <w:p w14:paraId="5DA164A1" w14:textId="2F0AA358" w:rsidR="009E7CD9" w:rsidRDefault="00370A9A" w:rsidP="00BE5256">
                <w:r>
                  <w:t>Holly Hahn</w:t>
                </w:r>
              </w:p>
            </w:tc>
          </w:sdtContent>
        </w:sdt>
        <w:sdt>
          <w:sdtPr>
            <w:id w:val="-332608496"/>
            <w:text/>
          </w:sdtPr>
          <w:sdtContent>
            <w:tc>
              <w:tcPr>
                <w:tcW w:w="3432" w:type="dxa"/>
              </w:tcPr>
              <w:p w14:paraId="139E6269" w14:textId="7B00F355" w:rsidR="009E7CD9" w:rsidRDefault="00370A9A" w:rsidP="00BE5256">
                <w:r>
                  <w:t>Grow2Give</w:t>
                </w:r>
              </w:p>
            </w:tc>
          </w:sdtContent>
        </w:sdt>
        <w:sdt>
          <w:sdtPr>
            <w:id w:val="-1468354329"/>
            <w:text/>
          </w:sdtPr>
          <w:sdtContent>
            <w:tc>
              <w:tcPr>
                <w:tcW w:w="3432" w:type="dxa"/>
              </w:tcPr>
              <w:p w14:paraId="3E321B87" w14:textId="225782B0" w:rsidR="009E7CD9" w:rsidRDefault="00370A9A" w:rsidP="00BE5256">
                <w:r>
                  <w:t>Hollyh2@illinois.edu</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612CF668"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370A9A">
        <w:rPr>
          <w:noProof/>
          <w:sz w:val="24"/>
          <w:szCs w:val="24"/>
        </w:rPr>
        <w:t>Matt Turino</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370A9A">
        <w:rPr>
          <w:noProof/>
          <w:sz w:val="24"/>
          <w:szCs w:val="24"/>
        </w:rPr>
        <w:t>turino@illinois.edu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7CFE6272"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70A9A">
        <w:rPr>
          <w:rFonts w:ascii="Calibri" w:eastAsia="Times New Roman" w:hAnsi="Calibri"/>
          <w:noProof/>
        </w:rPr>
        <w:t>Matt Turino</w:t>
      </w:r>
      <w:r>
        <w:rPr>
          <w:rFonts w:ascii="Calibri" w:eastAsia="Times New Roman" w:hAnsi="Calibri"/>
        </w:rPr>
        <w:fldChar w:fldCharType="end"/>
      </w:r>
      <w:bookmarkEnd w:id="10"/>
    </w:p>
    <w:p w14:paraId="3F257912" w14:textId="6F71E1E1"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70A9A">
        <w:rPr>
          <w:rFonts w:ascii="Calibri" w:eastAsia="Times New Roman" w:hAnsi="Calibri"/>
          <w:noProof/>
        </w:rPr>
        <w:t>Sustainable Student Farm</w:t>
      </w:r>
      <w:r>
        <w:rPr>
          <w:rFonts w:ascii="Calibri" w:eastAsia="Times New Roman" w:hAnsi="Calibri"/>
        </w:rPr>
        <w:fldChar w:fldCharType="end"/>
      </w:r>
      <w:bookmarkEnd w:id="11"/>
    </w:p>
    <w:p w14:paraId="1BA2831B" w14:textId="76E04F0D"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70A9A">
        <w:rPr>
          <w:rFonts w:ascii="Calibri" w:eastAsia="Times New Roman" w:hAnsi="Calibri"/>
          <w:noProof/>
        </w:rPr>
        <w:t>turino@illinois.edu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7CE6F2FF" w14:textId="0BE84D70" w:rsidR="00AB66CE" w:rsidRDefault="009E7CD9" w:rsidP="00AB66CE">
      <w:pPr>
        <w:rPr>
          <w:noProof/>
        </w:rPr>
      </w:pPr>
      <w:r>
        <w:fldChar w:fldCharType="begin">
          <w:ffData>
            <w:name w:val="Text19"/>
            <w:enabled/>
            <w:calcOnExit w:val="0"/>
            <w:textInput/>
          </w:ffData>
        </w:fldChar>
      </w:r>
      <w:bookmarkStart w:id="13" w:name="Text19"/>
      <w:r>
        <w:instrText xml:space="preserve"> FORMTEXT </w:instrText>
      </w:r>
      <w:r>
        <w:fldChar w:fldCharType="separate"/>
      </w:r>
      <w:r w:rsidR="00AB66CE">
        <w:rPr>
          <w:noProof/>
        </w:rPr>
        <w:t xml:space="preserve">Within our At-Home Edible Gardening Education Program, participants can attend three workshops throughout AY22-23. We have tentatively planned for the following dates at </w:t>
      </w:r>
      <w:r w:rsidR="006522DA">
        <w:rPr>
          <w:noProof/>
        </w:rPr>
        <w:t>75</w:t>
      </w:r>
      <w:r w:rsidR="00AB66CE">
        <w:rPr>
          <w:noProof/>
        </w:rPr>
        <w:t xml:space="preserve"> participants.</w:t>
      </w:r>
    </w:p>
    <w:p w14:paraId="43051D05" w14:textId="77777777" w:rsidR="00AB66CE" w:rsidRDefault="00AB66CE" w:rsidP="00AB66CE">
      <w:pPr>
        <w:rPr>
          <w:noProof/>
        </w:rPr>
      </w:pPr>
      <w:r>
        <w:rPr>
          <w:noProof/>
        </w:rPr>
        <w:t>•</w:t>
      </w:r>
      <w:r>
        <w:rPr>
          <w:noProof/>
        </w:rPr>
        <w:tab/>
        <w:t>Microgreens Workshop (Nov. 7th)</w:t>
      </w:r>
    </w:p>
    <w:p w14:paraId="36371060" w14:textId="66E27BA6" w:rsidR="00AB66CE" w:rsidRDefault="00AB66CE" w:rsidP="00AB66CE">
      <w:pPr>
        <w:rPr>
          <w:noProof/>
        </w:rPr>
      </w:pPr>
      <w:r>
        <w:rPr>
          <w:noProof/>
        </w:rPr>
        <w:t>Participants will receive a hemp growing mat, seeds, and a container upon request (encouraged to bring their own to reduce environmental impact). This workshop will be led in conjunction with Dr. Jennifer Nelson, UIUC instructor and horticulturist. They will learn how to start microgreens in a non-conventional growing medium and how to harvest.</w:t>
      </w:r>
    </w:p>
    <w:p w14:paraId="797BF841" w14:textId="77777777" w:rsidR="00AB66CE" w:rsidRDefault="00AB66CE" w:rsidP="00AB66CE">
      <w:pPr>
        <w:rPr>
          <w:noProof/>
        </w:rPr>
      </w:pPr>
      <w:r>
        <w:rPr>
          <w:noProof/>
        </w:rPr>
        <w:t>•</w:t>
      </w:r>
      <w:r>
        <w:rPr>
          <w:noProof/>
        </w:rPr>
        <w:tab/>
        <w:t>At-Home Gardening Workshop (February 6th)</w:t>
      </w:r>
    </w:p>
    <w:p w14:paraId="23EFDD76" w14:textId="557A05CA" w:rsidR="00AB66CE" w:rsidRDefault="00AB66CE" w:rsidP="00AB66CE">
      <w:pPr>
        <w:rPr>
          <w:noProof/>
        </w:rPr>
      </w:pPr>
      <w:r>
        <w:rPr>
          <w:noProof/>
        </w:rPr>
        <w:t>Participants will receive a self-watering window gardening container and their choice of seeds. They will be guided through the planting process and learn what to expect when gardening indoors, as well as how to harvest. Additionally, vermiCUlture, another environmental RSO, will partner with us on this event to include vermicomposting education and tutorials.</w:t>
      </w:r>
    </w:p>
    <w:p w14:paraId="440FB77B" w14:textId="77777777" w:rsidR="00AB66CE" w:rsidRDefault="00AB66CE" w:rsidP="00AB66CE">
      <w:pPr>
        <w:rPr>
          <w:noProof/>
        </w:rPr>
      </w:pPr>
      <w:r>
        <w:rPr>
          <w:noProof/>
        </w:rPr>
        <w:t>•</w:t>
      </w:r>
      <w:r>
        <w:rPr>
          <w:noProof/>
        </w:rPr>
        <w:tab/>
        <w:t>Sprouts Workshop (Apr. 3rd)</w:t>
      </w:r>
    </w:p>
    <w:p w14:paraId="29FECBB1" w14:textId="5081CDBA" w:rsidR="00AB66CE" w:rsidRDefault="00AB66CE" w:rsidP="00AB66CE">
      <w:pPr>
        <w:rPr>
          <w:noProof/>
        </w:rPr>
      </w:pPr>
      <w:r>
        <w:rPr>
          <w:noProof/>
        </w:rPr>
        <w:t>Participants will receive a sprouting jar and lid and learn how to grow sprouts through hydroponics. This workshop will be led in conjunction with a mentor that is TBD.</w:t>
      </w:r>
    </w:p>
    <w:p w14:paraId="2ED90F42" w14:textId="77777777" w:rsidR="00AB66CE" w:rsidRDefault="00AB66CE" w:rsidP="00AB66CE">
      <w:pPr>
        <w:rPr>
          <w:noProof/>
        </w:rPr>
      </w:pPr>
    </w:p>
    <w:p w14:paraId="582B152A" w14:textId="6AE2521B" w:rsidR="00AB66CE" w:rsidRDefault="00AB66CE" w:rsidP="00AB66CE">
      <w:pPr>
        <w:rPr>
          <w:noProof/>
        </w:rPr>
      </w:pPr>
      <w:r>
        <w:rPr>
          <w:noProof/>
        </w:rPr>
        <w:t xml:space="preserve">Our project hopes to encourage, educate, and make accessible to members of the UIUC and Champaign-Urbana communities the ability to sustainably grow food at home. Preference will be given to UIUC students facing food insecurity. All materials and instructions are provided for participants to make the program/workshops as accessible to all as possible. </w:t>
      </w:r>
    </w:p>
    <w:p w14:paraId="07D7E353" w14:textId="77777777" w:rsidR="00AB66CE" w:rsidRDefault="00AB66CE" w:rsidP="00AB66CE">
      <w:pPr>
        <w:rPr>
          <w:noProof/>
        </w:rPr>
      </w:pPr>
    </w:p>
    <w:p w14:paraId="18C3AF56" w14:textId="00388C52" w:rsidR="009E7CD9" w:rsidRDefault="00AB66CE" w:rsidP="00AB66CE">
      <w:r>
        <w:rPr>
          <w:noProof/>
        </w:rPr>
        <w:t>Detailed reports of participant turnouts, workshop success, as well as workshop photos, will be provided as deliverables for this project.</w:t>
      </w:r>
      <w:r w:rsidR="009E7CD9">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467E9862"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0D681F">
        <w:rPr>
          <w:b/>
          <w:noProof/>
        </w:rPr>
        <w:t>All events held under this project will take place at the University YMCA. No special permission is required.</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7B88FDF0" w:rsidR="009E7CD9" w:rsidRPr="005328A2" w:rsidRDefault="009E7CD9" w:rsidP="009E7CD9">
      <w:r>
        <w:fldChar w:fldCharType="begin">
          <w:ffData>
            <w:name w:val="Text22"/>
            <w:enabled/>
            <w:calcOnExit w:val="0"/>
            <w:textInput/>
          </w:ffData>
        </w:fldChar>
      </w:r>
      <w:bookmarkStart w:id="15" w:name="Text22"/>
      <w:r>
        <w:instrText xml:space="preserve"> FORMTEXT </w:instrText>
      </w:r>
      <w:r>
        <w:fldChar w:fldCharType="separate"/>
      </w:r>
      <w:r w:rsidR="000D681F">
        <w:t>This project is a collaboration between other environmental organizations, faculty/staff, and mentors. At this time, Dr. Jennifer Nelson from the Department of Crop Sciences has agreed to lead the November 7</w:t>
      </w:r>
      <w:r w:rsidR="000D681F" w:rsidRPr="000D681F">
        <w:rPr>
          <w:vertAlign w:val="superscript"/>
        </w:rPr>
        <w:t>th</w:t>
      </w:r>
      <w:r w:rsidR="000D681F">
        <w:t xml:space="preserve"> workshop and vermiCUlture has committed to partner with Grow2Give at the February 6</w:t>
      </w:r>
      <w:r w:rsidR="000D681F" w:rsidRPr="000D681F">
        <w:rPr>
          <w:vertAlign w:val="superscript"/>
        </w:rPr>
        <w:t>th</w:t>
      </w:r>
      <w:r w:rsidR="000D681F">
        <w:t xml:space="preserve"> workshop. We are still weighing our options for the April 3</w:t>
      </w:r>
      <w:r w:rsidR="000D681F" w:rsidRPr="000D681F">
        <w:rPr>
          <w:vertAlign w:val="superscript"/>
        </w:rPr>
        <w:t>rd</w:t>
      </w:r>
      <w:r w:rsidR="000D681F">
        <w:t xml:space="preserve"> workshop </w:t>
      </w:r>
      <w:proofErr w:type="gramStart"/>
      <w:r w:rsidR="000D681F">
        <w:t>at this time</w:t>
      </w:r>
      <w:proofErr w:type="gramEnd"/>
      <w:r w:rsidR="009406BD">
        <w:t>.</w:t>
      </w:r>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DAAEC4F" w14:textId="77777777" w:rsidR="00370A9A" w:rsidRPr="00370A9A" w:rsidRDefault="009E7CD9" w:rsidP="00370A9A">
      <w:pPr>
        <w:rPr>
          <w:b/>
          <w:noProof/>
        </w:rPr>
      </w:pPr>
      <w:r>
        <w:rPr>
          <w:b/>
        </w:rPr>
        <w:lastRenderedPageBreak/>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370A9A" w:rsidRPr="00370A9A">
        <w:rPr>
          <w:b/>
          <w:noProof/>
        </w:rPr>
        <w:t>Students will be both involved and benefit through engagement in educational workshops covering various topics:</w:t>
      </w:r>
    </w:p>
    <w:p w14:paraId="5138742E" w14:textId="047BA25A" w:rsidR="00370A9A" w:rsidRPr="00370A9A" w:rsidRDefault="00370A9A" w:rsidP="00370A9A">
      <w:pPr>
        <w:rPr>
          <w:b/>
          <w:noProof/>
        </w:rPr>
      </w:pPr>
      <w:r w:rsidRPr="00370A9A">
        <w:rPr>
          <w:b/>
          <w:noProof/>
        </w:rPr>
        <w:t>•</w:t>
      </w:r>
      <w:r w:rsidRPr="00370A9A">
        <w:rPr>
          <w:b/>
          <w:noProof/>
        </w:rPr>
        <w:tab/>
        <w:t>A hands-on workshop to educate students on planting, caring for, and producing microgreens with</w:t>
      </w:r>
      <w:r>
        <w:rPr>
          <w:b/>
          <w:noProof/>
        </w:rPr>
        <w:t xml:space="preserve"> </w:t>
      </w:r>
      <w:r w:rsidRPr="00370A9A">
        <w:rPr>
          <w:b/>
          <w:noProof/>
        </w:rPr>
        <w:t>all materials provided at no-cost</w:t>
      </w:r>
    </w:p>
    <w:p w14:paraId="7DCDEEAF" w14:textId="77777777" w:rsidR="00370A9A" w:rsidRPr="00370A9A" w:rsidRDefault="00370A9A" w:rsidP="00370A9A">
      <w:pPr>
        <w:rPr>
          <w:b/>
          <w:noProof/>
        </w:rPr>
      </w:pPr>
      <w:r w:rsidRPr="00370A9A">
        <w:rPr>
          <w:b/>
          <w:noProof/>
        </w:rPr>
        <w:t>•</w:t>
      </w:r>
      <w:r w:rsidRPr="00370A9A">
        <w:rPr>
          <w:b/>
          <w:noProof/>
        </w:rPr>
        <w:tab/>
        <w:t>A hands-on workshop to educate students on sustainable at-home gardening of various types of produce in collaboration with vermiCUlture to promote vermicomposting practices, all at no-cost</w:t>
      </w:r>
    </w:p>
    <w:p w14:paraId="68F5A878" w14:textId="604AB7F1" w:rsidR="009E7CD9" w:rsidRPr="005328A2" w:rsidRDefault="00370A9A" w:rsidP="00370A9A">
      <w:r w:rsidRPr="00370A9A">
        <w:rPr>
          <w:b/>
          <w:noProof/>
        </w:rPr>
        <w:t>•</w:t>
      </w:r>
      <w:r w:rsidRPr="00370A9A">
        <w:rPr>
          <w:b/>
          <w:noProof/>
        </w:rPr>
        <w:tab/>
        <w:t>A hands-on workshop to educate students on planting, caring for, and producing sprouts with all materials provided at no-cost</w:t>
      </w:r>
      <w:r w:rsidR="009E7CD9">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104756AA"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AB66CE" w:rsidRPr="00AB66CE">
        <w:rPr>
          <w:b/>
          <w:noProof/>
        </w:rPr>
        <w:t>Grow2Give is developing an at-home edible gardening education program in which participants will have opportunities to attend and engage in educational workshops designed to begin new or accelerate existing participant journeys to sustainably growing their own food. The program will be made available to Grow2Give student members, non-member students, and Champaign-Urbana community members. This program will collaborate with faculty and staff of the University of Illinois, as well as other environmentally focused registered student organizations.</w:t>
      </w:r>
      <w:r w:rsidR="00AB66CE">
        <w:rPr>
          <w:b/>
          <w:noProof/>
        </w:rPr>
        <w:t xml:space="preserve"> We hope that participants will leave with a new wealth of knowledge, feeling supported, and excited to make a difference in the UIUC community. </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5C48F93F" w14:textId="77777777" w:rsidR="00370A9A" w:rsidRDefault="00200C2A" w:rsidP="00370A9A">
      <w:pPr>
        <w:rPr>
          <w:noProof/>
        </w:rPr>
      </w:pPr>
      <w:r>
        <w:fldChar w:fldCharType="begin">
          <w:ffData>
            <w:name w:val="Text27"/>
            <w:enabled/>
            <w:calcOnExit w:val="0"/>
            <w:textInput/>
          </w:ffData>
        </w:fldChar>
      </w:r>
      <w:bookmarkStart w:id="18" w:name="Text27"/>
      <w:r>
        <w:instrText xml:space="preserve"> FORMTEXT </w:instrText>
      </w:r>
      <w:r>
        <w:fldChar w:fldCharType="separate"/>
      </w:r>
      <w:r w:rsidR="00370A9A">
        <w:rPr>
          <w:noProof/>
        </w:rPr>
        <w:t>Our project increases environmental stewardship at UIUC by:</w:t>
      </w:r>
    </w:p>
    <w:p w14:paraId="768EC1E5" w14:textId="77777777" w:rsidR="00370A9A" w:rsidRDefault="00370A9A" w:rsidP="00370A9A">
      <w:pPr>
        <w:rPr>
          <w:noProof/>
        </w:rPr>
      </w:pPr>
      <w:r>
        <w:rPr>
          <w:noProof/>
        </w:rPr>
        <w:t>•</w:t>
      </w:r>
      <w:r>
        <w:rPr>
          <w:noProof/>
        </w:rPr>
        <w:tab/>
        <w:t>Reduction of household food waste</w:t>
      </w:r>
    </w:p>
    <w:p w14:paraId="5DB1707D" w14:textId="77777777" w:rsidR="00370A9A" w:rsidRDefault="00370A9A" w:rsidP="00370A9A">
      <w:pPr>
        <w:rPr>
          <w:noProof/>
        </w:rPr>
      </w:pPr>
      <w:r>
        <w:rPr>
          <w:noProof/>
        </w:rPr>
        <w:t>•</w:t>
      </w:r>
      <w:r>
        <w:rPr>
          <w:noProof/>
        </w:rPr>
        <w:tab/>
        <w:t>Preventing consumerism</w:t>
      </w:r>
    </w:p>
    <w:p w14:paraId="7B3566D0" w14:textId="77777777" w:rsidR="00370A9A" w:rsidRDefault="00370A9A" w:rsidP="00370A9A">
      <w:pPr>
        <w:rPr>
          <w:noProof/>
        </w:rPr>
      </w:pPr>
      <w:r>
        <w:rPr>
          <w:noProof/>
        </w:rPr>
        <w:t>•</w:t>
      </w:r>
      <w:r>
        <w:rPr>
          <w:noProof/>
        </w:rPr>
        <w:tab/>
        <w:t>Reduction of single-use plastics from food packaging</w:t>
      </w:r>
    </w:p>
    <w:p w14:paraId="21C8FD34" w14:textId="4AB63FFC" w:rsidR="00200C2A" w:rsidRDefault="00370A9A" w:rsidP="00370A9A">
      <w:r>
        <w:rPr>
          <w:noProof/>
        </w:rPr>
        <w:t>•</w:t>
      </w:r>
      <w:r>
        <w:rPr>
          <w:noProof/>
        </w:rPr>
        <w:tab/>
        <w:t>Promoting environmental education</w:t>
      </w:r>
      <w:r w:rsidR="00200C2A">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0421690C"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370A9A">
        <w:rPr>
          <w:b/>
          <w:noProof/>
        </w:rPr>
        <w:t xml:space="preserve">This project </w:t>
      </w:r>
      <w:r w:rsidR="00AB66CE">
        <w:rPr>
          <w:b/>
          <w:noProof/>
        </w:rPr>
        <w:t xml:space="preserve">has been developed with food-insecure and underepresented folks in mind. More often than not, individuals experiencing food insecurity are from minority groups. We are aiming to tackle fresh food insecurity head on, and priority will be given to individuals in these groups.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13D4D668" w:rsidR="00F57601" w:rsidRDefault="009E7CD9">
      <w:r>
        <w:fldChar w:fldCharType="begin">
          <w:ffData>
            <w:name w:val="Text31"/>
            <w:enabled/>
            <w:calcOnExit w:val="0"/>
            <w:textInput/>
          </w:ffData>
        </w:fldChar>
      </w:r>
      <w:bookmarkStart w:id="19" w:name="Text31"/>
      <w:r>
        <w:instrText xml:space="preserve"> FORMTEXT </w:instrText>
      </w:r>
      <w:r>
        <w:fldChar w:fldCharType="separate"/>
      </w:r>
      <w:r w:rsidR="00370A9A" w:rsidRPr="00370A9A">
        <w:rPr>
          <w:noProof/>
        </w:rPr>
        <w:t>Grow2Give intends to hold a Microgreens Workshop on November 7th, an At-Home Gardening Workshop on February 6th, and a Sprouts Workshop on April 3rd.</w:t>
      </w:r>
      <w:r w:rsidR="00370A9A">
        <w:rPr>
          <w:noProof/>
        </w:rPr>
        <w:t xml:space="preserve"> The Target Date for physical completion will be the end on Spring 2023. However, continued support and troubleshooting with participants will go beyond this date.</w:t>
      </w:r>
      <w:r w:rsidR="00370A9A" w:rsidRPr="00370A9A">
        <w:rPr>
          <w:noProof/>
        </w:rPr>
        <w:t xml:space="preserve"> </w:t>
      </w:r>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6A1D4A9B" w14:textId="2F2288B8" w:rsidR="00F57601" w:rsidRPr="009E7CD9" w:rsidRDefault="009E7CD9">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BE4866">
        <w:rPr>
          <w:i/>
          <w:noProof/>
          <w:sz w:val="22"/>
          <w:szCs w:val="22"/>
        </w:rPr>
        <w:t xml:space="preserve">The itemized budget can be found here </w:t>
      </w:r>
      <w:r w:rsidR="00E70FBE" w:rsidRPr="00E70FBE">
        <w:rPr>
          <w:i/>
          <w:noProof/>
          <w:sz w:val="22"/>
          <w:szCs w:val="22"/>
        </w:rPr>
        <w:t>https://docs.google.com/spreadsheets/d/1XfeW7SUBDuUQYd5MLMcJrgz_M28oXh0lv2VjPfDMBVs/edit?usp=sharing</w:t>
      </w:r>
      <w:r w:rsidR="00BE4866" w:rsidRPr="00BE4866">
        <w:rPr>
          <w:i/>
          <w:noProof/>
          <w:sz w:val="22"/>
          <w:szCs w:val="22"/>
        </w:rPr>
        <w:t>https://docs.google.com/spreadsheets/d/1XfeW7SUBDuUQYd5MLMcJrgz_M28oXh0lv2VjPfDMBVs/edit?usp=sharing</w:t>
      </w:r>
      <w:r w:rsidR="00BE4866">
        <w:rPr>
          <w:i/>
          <w:noProof/>
          <w:sz w:val="22"/>
          <w:szCs w:val="22"/>
        </w:rPr>
        <w:t xml:space="preserve"> </w:t>
      </w:r>
      <w:r>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5F571DFE"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370A9A">
        <w:rPr>
          <w:i/>
          <w:sz w:val="22"/>
          <w:szCs w:val="22"/>
        </w:rPr>
        <w:t xml:space="preserve">The project will not require ongoing funding. In the case of underbudgeting, we will host a backup-plan fundraiser to go towards the project's efforts. </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3D0E8633"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370A9A">
        <w:rPr>
          <w:noProof/>
        </w:rPr>
        <w:t xml:space="preserve">We have applied for SORF funding to cover refreshments </w:t>
      </w:r>
      <w:r w:rsidR="00864B5C">
        <w:rPr>
          <w:noProof/>
        </w:rPr>
        <w:t>and advertisement for</w:t>
      </w:r>
      <w:r w:rsidR="00370A9A">
        <w:rPr>
          <w:noProof/>
        </w:rPr>
        <w:t xml:space="preserve"> the events. This funding is waiting approval at this time. </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4DA9606A"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370A9A">
        <w:rPr>
          <w:noProof/>
        </w:rPr>
        <w:t>Yes, the Grow2Give Raised Garden Beds project was heavily funded through SSC. This project will be complete at the end of this semester.</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2C90A85D" w14:textId="45C1CDA6" w:rsidR="00F57601" w:rsidRPr="00103511" w:rsidRDefault="009E7CD9" w:rsidP="009E7CD9">
      <w:pPr>
        <w:rPr>
          <w:i/>
        </w:rPr>
      </w:pPr>
      <w:r>
        <w:fldChar w:fldCharType="begin">
          <w:ffData>
            <w:name w:val="Text28"/>
            <w:enabled/>
            <w:calcOnExit w:val="0"/>
            <w:textInput/>
          </w:ffData>
        </w:fldChar>
      </w:r>
      <w:bookmarkStart w:id="24" w:name="Text28"/>
      <w:r>
        <w:instrText xml:space="preserve"> FORMTEXT </w:instrText>
      </w:r>
      <w:r>
        <w:fldChar w:fldCharType="separate"/>
      </w:r>
      <w:r w:rsidR="00370A9A">
        <w:rPr>
          <w:noProof/>
        </w:rPr>
        <w:t xml:space="preserve">This project will be held at the University YMCA, where it will be exposed to a diverse group of students and community members. </w:t>
      </w:r>
      <w:r w:rsidR="00864B5C">
        <w:rPr>
          <w:noProof/>
        </w:rPr>
        <w:t>Physical and digital advertisement will also be provided.</w:t>
      </w:r>
      <w:r>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FF9" w14:textId="77777777" w:rsidR="00A45E5A" w:rsidRDefault="00A45E5A" w:rsidP="00E4055F">
      <w:r>
        <w:separator/>
      </w:r>
    </w:p>
  </w:endnote>
  <w:endnote w:type="continuationSeparator" w:id="0">
    <w:p w14:paraId="1B190A2F" w14:textId="77777777" w:rsidR="00A45E5A" w:rsidRDefault="00A45E5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28353"/>
      <w:docPartObj>
        <w:docPartGallery w:val="Page Numbers (Bottom of Page)"/>
        <w:docPartUnique/>
      </w:docPartObj>
    </w:sdt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21876"/>
      <w:docPartObj>
        <w:docPartGallery w:val="Page Numbers (Bottom of Page)"/>
        <w:docPartUnique/>
      </w:docPartObj>
    </w:sdt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BB93" w14:textId="77777777" w:rsidR="00A45E5A" w:rsidRDefault="00A45E5A" w:rsidP="00E4055F">
      <w:r>
        <w:separator/>
      </w:r>
    </w:p>
  </w:footnote>
  <w:footnote w:type="continuationSeparator" w:id="0">
    <w:p w14:paraId="45453D74" w14:textId="77777777" w:rsidR="00A45E5A" w:rsidRDefault="00A45E5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574350">
    <w:abstractNumId w:val="0"/>
  </w:num>
  <w:num w:numId="2" w16cid:durableId="1420564505">
    <w:abstractNumId w:val="2"/>
  </w:num>
  <w:num w:numId="3" w16cid:durableId="204848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86CEC"/>
    <w:rsid w:val="000D681F"/>
    <w:rsid w:val="00103511"/>
    <w:rsid w:val="001200EE"/>
    <w:rsid w:val="001E071A"/>
    <w:rsid w:val="00200C2A"/>
    <w:rsid w:val="002238D6"/>
    <w:rsid w:val="002A4F2C"/>
    <w:rsid w:val="00346B4C"/>
    <w:rsid w:val="00370A9A"/>
    <w:rsid w:val="004C5B27"/>
    <w:rsid w:val="005A3952"/>
    <w:rsid w:val="005B1A51"/>
    <w:rsid w:val="006522DA"/>
    <w:rsid w:val="007363C9"/>
    <w:rsid w:val="00864B5C"/>
    <w:rsid w:val="008F7BF7"/>
    <w:rsid w:val="009406BD"/>
    <w:rsid w:val="0098050B"/>
    <w:rsid w:val="00984126"/>
    <w:rsid w:val="009E7CD9"/>
    <w:rsid w:val="00A45E5A"/>
    <w:rsid w:val="00AB66CE"/>
    <w:rsid w:val="00BE4866"/>
    <w:rsid w:val="00D3796C"/>
    <w:rsid w:val="00E4055F"/>
    <w:rsid w:val="00E54D9C"/>
    <w:rsid w:val="00E70FBE"/>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BD26BA"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BD26BA"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BD26BA"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BD26BA"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BD26BA"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A81AEB"/>
    <w:rsid w:val="00B455FC"/>
    <w:rsid w:val="00BD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3B37D-0A32-4462-B5EF-ADF2ACA537EA}">
  <ds:schemaRefs>
    <ds:schemaRef ds:uri="http://schemas.openxmlformats.org/officeDocument/2006/bibliography"/>
  </ds:schemaRefs>
</ds:datastoreItem>
</file>

<file path=customXml/itemProps2.xml><?xml version="1.0" encoding="utf-8"?>
<ds:datastoreItem xmlns:ds="http://schemas.openxmlformats.org/officeDocument/2006/customXml" ds:itemID="{9357E756-2C98-45B1-A089-E032680CEE45}"/>
</file>

<file path=customXml/itemProps3.xml><?xml version="1.0" encoding="utf-8"?>
<ds:datastoreItem xmlns:ds="http://schemas.openxmlformats.org/officeDocument/2006/customXml" ds:itemID="{DE5AEF51-8E10-4FB7-B045-9FC9FAABA674}"/>
</file>

<file path=customXml/itemProps4.xml><?xml version="1.0" encoding="utf-8"?>
<ds:datastoreItem xmlns:ds="http://schemas.openxmlformats.org/officeDocument/2006/customXml" ds:itemID="{32337995-3EE6-4DDB-B9A9-A6A1FE8BE1FE}"/>
</file>

<file path=docProps/app.xml><?xml version="1.0" encoding="utf-8"?>
<Properties xmlns="http://schemas.openxmlformats.org/officeDocument/2006/extended-properties" xmlns:vt="http://schemas.openxmlformats.org/officeDocument/2006/docPropsVTypes">
  <Template>Normal</Template>
  <TotalTime>74</TotalTime>
  <Pages>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Curts, Sydney Nicole</cp:lastModifiedBy>
  <cp:revision>12</cp:revision>
  <dcterms:created xsi:type="dcterms:W3CDTF">2018-05-16T15:10:00Z</dcterms:created>
  <dcterms:modified xsi:type="dcterms:W3CDTF">2022-10-05T20:33:00Z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