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CD2A" w14:textId="77777777" w:rsidR="006C148D" w:rsidRDefault="00961300">
      <w:pPr>
        <w:pStyle w:val="Normal1"/>
        <w:rPr>
          <w:i/>
          <w:color w:val="000000"/>
        </w:rPr>
      </w:pPr>
      <w:r>
        <w:rPr>
          <w:b/>
          <w:color w:val="000000"/>
          <w:sz w:val="28"/>
          <w:szCs w:val="28"/>
        </w:rPr>
        <w:t xml:space="preserve">Funding Criteria </w:t>
      </w:r>
    </w:p>
    <w:p w14:paraId="029DAB10" w14:textId="77777777" w:rsidR="006C148D" w:rsidRDefault="00961300">
      <w:pPr>
        <w:pStyle w:val="Normal1"/>
        <w:rPr>
          <w:b/>
        </w:rPr>
      </w:pPr>
      <w:r>
        <w:rPr>
          <w:b/>
        </w:rPr>
        <w:t>A. General Rules</w:t>
      </w:r>
    </w:p>
    <w:p w14:paraId="75B84061" w14:textId="77777777" w:rsidR="006C148D" w:rsidRDefault="00961300">
      <w:pPr>
        <w:pStyle w:val="Normal1"/>
        <w:numPr>
          <w:ilvl w:val="0"/>
          <w:numId w:val="2"/>
        </w:numPr>
      </w:pPr>
      <w:r>
        <w:t>Students, faculty, and staff are encouraged to submit requests for funding. Student-led projects require a faculty or staff sponsor in order to have funds awarded.</w:t>
      </w:r>
    </w:p>
    <w:p w14:paraId="388AB297" w14:textId="77777777" w:rsidR="006C148D" w:rsidRDefault="00961300">
      <w:pPr>
        <w:pStyle w:val="Normal1"/>
        <w:numPr>
          <w:ilvl w:val="0"/>
          <w:numId w:val="2"/>
        </w:numPr>
      </w:pPr>
      <w:r>
        <w:t>Funding can only go to university-affiliated projects from students, faculty, staff, and departments.</w:t>
      </w:r>
    </w:p>
    <w:p w14:paraId="3BF2243F" w14:textId="77777777" w:rsidR="006C148D" w:rsidRDefault="00961300">
      <w:pPr>
        <w:pStyle w:val="Normal1"/>
        <w:numPr>
          <w:ilvl w:val="0"/>
          <w:numId w:val="2"/>
        </w:numPr>
      </w:pPr>
      <w:r>
        <w:t>All SSC projects must make a substantial impact on students. This may be a direct impact or an impact through education and engagement. All SSC funding is 100% from student green fees, so the projects funded by the students must benefit them.</w:t>
      </w:r>
    </w:p>
    <w:p w14:paraId="5365531C" w14:textId="77777777" w:rsidR="006C148D" w:rsidRDefault="00961300">
      <w:pPr>
        <w:pStyle w:val="Normal1"/>
        <w:numPr>
          <w:ilvl w:val="0"/>
          <w:numId w:val="2"/>
        </w:numPr>
      </w:pPr>
      <w:r>
        <w:t>SSC encourages innovation and new technologies – creative projects are encouraged to apply.</w:t>
      </w:r>
    </w:p>
    <w:p w14:paraId="71324B49" w14:textId="77777777" w:rsidR="006C148D" w:rsidRDefault="00961300">
      <w:pPr>
        <w:pStyle w:val="Normal1"/>
        <w:numPr>
          <w:ilvl w:val="0"/>
          <w:numId w:val="2"/>
        </w:numPr>
      </w:pPr>
      <w:r>
        <w:t>Unless a type of expense is specifically listed below as having restrictions, SSC can generally fund it. The items referenced below should not be taken as a comprehensive list.</w:t>
      </w:r>
    </w:p>
    <w:p w14:paraId="317F21DD" w14:textId="77777777" w:rsidR="006C148D" w:rsidRDefault="00961300">
      <w:pPr>
        <w:pStyle w:val="Normal1"/>
        <w:rPr>
          <w:b/>
        </w:rPr>
      </w:pPr>
      <w:r>
        <w:rPr>
          <w:b/>
        </w:rPr>
        <w:t>B. Things SSC Can Fund, On A Case-By-Case Basis</w:t>
      </w:r>
    </w:p>
    <w:p w14:paraId="7542D5F3" w14:textId="77777777" w:rsidR="006C148D" w:rsidRDefault="00961300">
      <w:pPr>
        <w:pStyle w:val="Normal1"/>
        <w:numPr>
          <w:ilvl w:val="0"/>
          <w:numId w:val="3"/>
        </w:numPr>
      </w:pPr>
      <w:r>
        <w:t>SSC can fund feasibility studies and design work; however, it must work toward ultimately addressing a sustainability need on campus.</w:t>
      </w:r>
    </w:p>
    <w:p w14:paraId="2016D419" w14:textId="77777777" w:rsidR="006C148D" w:rsidRDefault="00961300">
      <w:pPr>
        <w:pStyle w:val="Normal1"/>
        <w:numPr>
          <w:ilvl w:val="0"/>
          <w:numId w:val="3"/>
        </w:numPr>
      </w:pPr>
      <w: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26D390A2" w14:textId="77777777" w:rsidR="006C148D" w:rsidRDefault="00961300">
      <w:pPr>
        <w:pStyle w:val="Normal1"/>
        <w:numPr>
          <w:ilvl w:val="0"/>
          <w:numId w:val="3"/>
        </w:numPr>
      </w:pPr>
      <w:r>
        <w:t>SSC can fund outreach events with a central theme of sustainability, provided their primary audience is the general campus community.</w:t>
      </w:r>
    </w:p>
    <w:p w14:paraId="1D60709E" w14:textId="77777777" w:rsidR="006C148D" w:rsidRDefault="00961300">
      <w:pPr>
        <w:pStyle w:val="Normal1"/>
        <w:numPr>
          <w:ilvl w:val="0"/>
          <w:numId w:val="3"/>
        </w:numPr>
      </w:pPr>
      <w:r>
        <w:t xml:space="preserve">SSC discourages funding requests for food and prizes but will consider proposals on a case by case basis that prove significant reasoning. </w:t>
      </w:r>
    </w:p>
    <w:p w14:paraId="17CD281B" w14:textId="77777777" w:rsidR="006C148D" w:rsidRDefault="00961300">
      <w:pPr>
        <w:pStyle w:val="Normal1"/>
        <w:numPr>
          <w:ilvl w:val="0"/>
          <w:numId w:val="3"/>
        </w:numPr>
      </w:pPr>
      <w:r>
        <w:t>SSC can fund repairs and improvements to existing building systems as long as it works toward the goal of improving campus sustainability; however, a preference is shown to projects utilizing new or innovative ideas.</w:t>
      </w:r>
    </w:p>
    <w:p w14:paraId="34884AF5" w14:textId="77777777" w:rsidR="006C148D" w:rsidRDefault="00961300">
      <w:pPr>
        <w:pStyle w:val="Normal1"/>
        <w:numPr>
          <w:ilvl w:val="0"/>
          <w:numId w:val="3"/>
        </w:numPr>
      </w:pPr>
      <w:r>
        <w:t>SSC can provide departments with loans for projects with a distinct payback on a case by case base. Loans will require a separate memorandum of understanding between SSC and departmental leadership pledging to repay the award in full and detailing the payback plan.</w:t>
      </w:r>
    </w:p>
    <w:p w14:paraId="6BB066DA" w14:textId="77777777" w:rsidR="006C148D" w:rsidRDefault="00961300">
      <w:pPr>
        <w:pStyle w:val="Normal1"/>
        <w:rPr>
          <w:b/>
        </w:rPr>
      </w:pPr>
      <w:r>
        <w:rPr>
          <w:b/>
        </w:rPr>
        <w:t>C. Things SSC Will Not Fund:</w:t>
      </w:r>
    </w:p>
    <w:p w14:paraId="6966AED5" w14:textId="77777777" w:rsidR="006C148D" w:rsidRDefault="00961300">
      <w:pPr>
        <w:pStyle w:val="Normal1"/>
        <w:numPr>
          <w:ilvl w:val="0"/>
          <w:numId w:val="1"/>
        </w:numPr>
      </w:pPr>
      <w:r>
        <w:t>SSC will not fund projects with a primary end goal of generating revenue for non-University entities.</w:t>
      </w:r>
    </w:p>
    <w:p w14:paraId="234E021D" w14:textId="77777777" w:rsidR="006C148D" w:rsidRDefault="00961300">
      <w:pPr>
        <w:pStyle w:val="Normal1"/>
        <w:numPr>
          <w:ilvl w:val="0"/>
          <w:numId w:val="1"/>
        </w:numPr>
      </w:pPr>
      <w:r>
        <w:t>SSC will not fund personal lodging, food, beverage, and other travel expenses.</w:t>
      </w:r>
    </w:p>
    <w:p w14:paraId="02B3D91F" w14:textId="77777777" w:rsidR="006C148D" w:rsidRDefault="00961300">
      <w:pPr>
        <w:pStyle w:val="Normal1"/>
        <w:numPr>
          <w:ilvl w:val="0"/>
          <w:numId w:val="1"/>
        </w:numPr>
      </w:pPr>
      <w:r>
        <w:t>SSC will not fund any travel expenses.</w:t>
      </w:r>
    </w:p>
    <w:p w14:paraId="489D31C9" w14:textId="77777777" w:rsidR="006C148D" w:rsidRDefault="00961300">
      <w:pPr>
        <w:pStyle w:val="Normal1"/>
        <w:numPr>
          <w:ilvl w:val="0"/>
          <w:numId w:val="1"/>
        </w:numPr>
      </w:pPr>
      <w:r>
        <w:t>SSC will not fund tuition or other forms of personal financial assistance for students beyond standard student employee wages.</w:t>
      </w:r>
    </w:p>
    <w:p w14:paraId="518BB65A" w14:textId="77777777" w:rsidR="006C148D" w:rsidRDefault="006C148D">
      <w:pPr>
        <w:pStyle w:val="Normal1"/>
        <w:rPr>
          <w:i/>
        </w:rPr>
      </w:pPr>
    </w:p>
    <w:p w14:paraId="77DF6C5D" w14:textId="77777777" w:rsidR="006C148D" w:rsidRDefault="006C148D">
      <w:pPr>
        <w:pStyle w:val="Normal1"/>
        <w:rPr>
          <w:i/>
        </w:rPr>
      </w:pPr>
    </w:p>
    <w:p w14:paraId="514D2B8A" w14:textId="77777777" w:rsidR="006C148D" w:rsidRDefault="006C148D">
      <w:pPr>
        <w:pStyle w:val="Normal1"/>
        <w:rPr>
          <w:i/>
        </w:rPr>
      </w:pPr>
    </w:p>
    <w:p w14:paraId="188C1B70" w14:textId="77777777" w:rsidR="006C148D" w:rsidRDefault="00961300">
      <w:pPr>
        <w:pStyle w:val="Normal1"/>
        <w:jc w:val="center"/>
        <w:rPr>
          <w:i/>
        </w:rPr>
      </w:pPr>
      <w:r>
        <w:rPr>
          <w:b/>
        </w:rPr>
        <w:t xml:space="preserve">Your Step 2 funding application should include this application, the supplemental budget form, and any letters of support. </w:t>
      </w:r>
      <w:r>
        <w:br w:type="page"/>
      </w:r>
    </w:p>
    <w:p w14:paraId="5205440B" w14:textId="77777777" w:rsidR="006C148D" w:rsidRDefault="00961300">
      <w:pPr>
        <w:pStyle w:val="Normal1"/>
        <w:rPr>
          <w:i/>
        </w:rPr>
      </w:pPr>
      <w:r>
        <w:rPr>
          <w:i/>
        </w:rPr>
        <w:lastRenderedPageBreak/>
        <w:t xml:space="preserve">Please submit this completed application and any relevant supporting documentation to </w:t>
      </w:r>
      <w:hyperlink r:id="rId7">
        <w:r>
          <w:rPr>
            <w:i/>
            <w:color w:val="0563C1"/>
            <w:u w:val="single"/>
          </w:rPr>
          <w:t>Sustainability-Committee@Illinois.edu</w:t>
        </w:r>
      </w:hyperlink>
      <w:r>
        <w:rPr>
          <w:i/>
        </w:rPr>
        <w:t xml:space="preserve">. The Working Group Chairs will be in contact with you regarding any questions about the application. If you have any questions about the application process, please contact the Student Sustainability Committee at </w:t>
      </w:r>
      <w:hyperlink r:id="rId8">
        <w:r>
          <w:rPr>
            <w:i/>
            <w:color w:val="0563C1"/>
            <w:u w:val="single"/>
          </w:rPr>
          <w:t>sustainability-committee@illinois.edu.</w:t>
        </w:r>
      </w:hyperlink>
    </w:p>
    <w:p w14:paraId="2F104838" w14:textId="77777777" w:rsidR="006C148D" w:rsidRDefault="006C148D">
      <w:pPr>
        <w:pStyle w:val="Normal1"/>
        <w:rPr>
          <w:i/>
        </w:rPr>
      </w:pPr>
    </w:p>
    <w:p w14:paraId="1EAF473D" w14:textId="77777777" w:rsidR="006C148D" w:rsidRDefault="00961300">
      <w:pPr>
        <w:pStyle w:val="Normal1"/>
        <w:rPr>
          <w:b/>
          <w:sz w:val="28"/>
          <w:szCs w:val="28"/>
        </w:rPr>
      </w:pPr>
      <w:r>
        <w:rPr>
          <w:b/>
          <w:sz w:val="28"/>
          <w:szCs w:val="28"/>
        </w:rPr>
        <w:t>General &amp; Contact Information</w:t>
      </w:r>
    </w:p>
    <w:p w14:paraId="454CC028" w14:textId="77777777" w:rsidR="006C148D" w:rsidRDefault="006C148D">
      <w:pPr>
        <w:pStyle w:val="Normal1"/>
        <w:rPr>
          <w:b/>
        </w:rPr>
      </w:pPr>
    </w:p>
    <w:p w14:paraId="2C74A5EF" w14:textId="77777777" w:rsidR="006C148D" w:rsidRDefault="00961300">
      <w:pPr>
        <w:pStyle w:val="Normal1"/>
        <w:spacing w:line="276" w:lineRule="auto"/>
      </w:pPr>
      <w:bookmarkStart w:id="0" w:name="_30j0zll" w:colFirst="0" w:colLast="0"/>
      <w:bookmarkEnd w:id="0"/>
      <w:r>
        <w:rPr>
          <w:b/>
        </w:rPr>
        <w:t>Project Name:</w:t>
      </w:r>
      <w:r>
        <w:t xml:space="preserve"> </w:t>
      </w:r>
      <w:bookmarkStart w:id="1" w:name="gjdgxs" w:colFirst="0" w:colLast="0"/>
      <w:bookmarkEnd w:id="1"/>
      <w:r>
        <w:t> Allerton Park Solar Array</w:t>
      </w:r>
    </w:p>
    <w:p w14:paraId="120E8EC7" w14:textId="276911F3" w:rsidR="006C148D" w:rsidRDefault="00961300">
      <w:pPr>
        <w:pStyle w:val="Normal1"/>
        <w:spacing w:line="276" w:lineRule="auto"/>
      </w:pPr>
      <w:r>
        <w:rPr>
          <w:b/>
        </w:rPr>
        <w:t>Total Amount Requested from SSC:</w:t>
      </w:r>
      <w:r>
        <w:t xml:space="preserve"> </w:t>
      </w:r>
      <w:bookmarkStart w:id="2" w:name="1fob9te" w:colFirst="0" w:colLast="0"/>
      <w:bookmarkEnd w:id="2"/>
      <w:r>
        <w:t> $5</w:t>
      </w:r>
      <w:r w:rsidR="001753A3">
        <w:t>5</w:t>
      </w:r>
      <w:r>
        <w:t>,000 </w:t>
      </w:r>
    </w:p>
    <w:p w14:paraId="538830AC" w14:textId="77777777" w:rsidR="006C148D" w:rsidRDefault="006C148D">
      <w:pPr>
        <w:pStyle w:val="Normal1"/>
        <w:spacing w:line="276" w:lineRule="auto"/>
      </w:pPr>
    </w:p>
    <w:p w14:paraId="2AC02228" w14:textId="77777777" w:rsidR="006C148D" w:rsidRDefault="00961300">
      <w:pPr>
        <w:pStyle w:val="Normal1"/>
        <w:spacing w:line="276" w:lineRule="auto"/>
      </w:pPr>
      <w:r>
        <w:rPr>
          <w:b/>
        </w:rPr>
        <w:t>Project Topic Areas:</w:t>
      </w:r>
      <w:r>
        <w:t xml:space="preserve"> </w:t>
      </w:r>
      <w:bookmarkStart w:id="3" w:name="3znysh7" w:colFirst="0" w:colLast="0"/>
      <w:bookmarkEnd w:id="3"/>
      <w:r>
        <w:t xml:space="preserve">☐ Land &amp; Water </w:t>
      </w:r>
      <w:bookmarkStart w:id="4" w:name="2et92p0" w:colFirst="0" w:colLast="0"/>
      <w:bookmarkEnd w:id="4"/>
      <w:r>
        <w:t>☐ Education</w:t>
      </w:r>
      <w:bookmarkStart w:id="5" w:name="tyjcwt" w:colFirst="0" w:colLast="0"/>
      <w:bookmarkEnd w:id="5"/>
      <w:r>
        <w:t xml:space="preserve"> ☑ Energy</w:t>
      </w:r>
    </w:p>
    <w:p w14:paraId="27EB330C" w14:textId="77777777" w:rsidR="006C148D" w:rsidRDefault="00961300">
      <w:pPr>
        <w:pStyle w:val="Normal1"/>
        <w:spacing w:line="276" w:lineRule="auto"/>
        <w:ind w:left="1440" w:firstLine="720"/>
      </w:pPr>
      <w:bookmarkStart w:id="6" w:name="3dy6vkm" w:colFirst="0" w:colLast="0"/>
      <w:bookmarkEnd w:id="6"/>
      <w:r>
        <w:t xml:space="preserve">☐ Transportation </w:t>
      </w:r>
      <w:bookmarkStart w:id="7" w:name="1t3h5sf" w:colFirst="0" w:colLast="0"/>
      <w:bookmarkEnd w:id="7"/>
      <w:r>
        <w:t>☐ Food &amp; Waste</w:t>
      </w:r>
    </w:p>
    <w:p w14:paraId="05121706" w14:textId="77777777" w:rsidR="006C148D" w:rsidRDefault="006C148D">
      <w:pPr>
        <w:pStyle w:val="Normal1"/>
        <w:spacing w:line="276" w:lineRule="auto"/>
        <w:rPr>
          <w:b/>
        </w:rPr>
      </w:pPr>
    </w:p>
    <w:p w14:paraId="2209F57B" w14:textId="77777777" w:rsidR="006C148D" w:rsidRDefault="00961300">
      <w:pPr>
        <w:pStyle w:val="Normal1"/>
        <w:spacing w:line="276" w:lineRule="auto"/>
      </w:pPr>
      <w:r>
        <w:rPr>
          <w:b/>
        </w:rPr>
        <w:t>Applicant Name:</w:t>
      </w:r>
      <w:r>
        <w:t xml:space="preserve"> </w:t>
      </w:r>
      <w:bookmarkStart w:id="8" w:name="4d34og8" w:colFirst="0" w:colLast="0"/>
      <w:bookmarkEnd w:id="8"/>
      <w:r>
        <w:t> Joshua Charles Frerichs</w:t>
      </w:r>
    </w:p>
    <w:p w14:paraId="731B4147" w14:textId="77777777" w:rsidR="006C148D" w:rsidRDefault="00961300">
      <w:pPr>
        <w:pStyle w:val="Normal1"/>
        <w:spacing w:line="276" w:lineRule="auto"/>
      </w:pPr>
      <w:r>
        <w:rPr>
          <w:b/>
        </w:rPr>
        <w:t>Campus Affiliation (Unit/Department or RSO/Organization):</w:t>
      </w:r>
      <w:r>
        <w:t xml:space="preserve"> </w:t>
      </w:r>
      <w:bookmarkStart w:id="9" w:name="2s8eyo1" w:colFirst="0" w:colLast="0"/>
      <w:bookmarkEnd w:id="9"/>
      <w:r>
        <w:t> Urban and Regional Planning Major</w:t>
      </w:r>
    </w:p>
    <w:p w14:paraId="77A43993" w14:textId="77777777" w:rsidR="006C148D" w:rsidRDefault="00961300">
      <w:pPr>
        <w:pStyle w:val="Normal1"/>
        <w:spacing w:line="276" w:lineRule="auto"/>
      </w:pPr>
      <w:r>
        <w:rPr>
          <w:b/>
        </w:rPr>
        <w:t>Email Address:</w:t>
      </w:r>
      <w:r>
        <w:t xml:space="preserve"> </w:t>
      </w:r>
      <w:bookmarkStart w:id="10" w:name="17dp8vu" w:colFirst="0" w:colLast="0"/>
      <w:bookmarkEnd w:id="10"/>
      <w:r>
        <w:t> jcf3@illinois.edu</w:t>
      </w:r>
    </w:p>
    <w:p w14:paraId="7241B51C" w14:textId="77777777" w:rsidR="006C148D" w:rsidRDefault="006C148D">
      <w:pPr>
        <w:pStyle w:val="Normal1"/>
      </w:pPr>
    </w:p>
    <w:p w14:paraId="5DCDE4FD" w14:textId="77777777" w:rsidR="006C148D" w:rsidRDefault="00961300">
      <w:pPr>
        <w:pStyle w:val="Normal1"/>
        <w:pBdr>
          <w:top w:val="nil"/>
          <w:left w:val="nil"/>
          <w:bottom w:val="nil"/>
          <w:right w:val="nil"/>
          <w:between w:val="nil"/>
        </w:pBdr>
        <w:spacing w:line="288" w:lineRule="auto"/>
        <w:rPr>
          <w:b/>
          <w:color w:val="000000"/>
        </w:rPr>
      </w:pPr>
      <w:r>
        <w:rPr>
          <w:b/>
          <w:color w:val="000000"/>
        </w:rPr>
        <w:t xml:space="preserve">Check one: </w:t>
      </w:r>
    </w:p>
    <w:p w14:paraId="3ED69474" w14:textId="77777777" w:rsidR="006C148D" w:rsidRDefault="00961300">
      <w:pPr>
        <w:pStyle w:val="Normal1"/>
        <w:pBdr>
          <w:top w:val="nil"/>
          <w:left w:val="nil"/>
          <w:bottom w:val="nil"/>
          <w:right w:val="nil"/>
          <w:between w:val="nil"/>
        </w:pBdr>
        <w:spacing w:line="288" w:lineRule="auto"/>
        <w:rPr>
          <w:i/>
          <w:color w:val="000000"/>
        </w:rPr>
      </w:pPr>
      <w:r>
        <w:rPr>
          <w:color w:val="000000"/>
        </w:rPr>
        <w:t xml:space="preserve"> </w:t>
      </w:r>
      <w:bookmarkStart w:id="11" w:name="3rdcrjn" w:colFirst="0" w:colLast="0"/>
      <w:bookmarkEnd w:id="11"/>
      <w:r>
        <w:rPr>
          <w:color w:val="000000"/>
        </w:rPr>
        <w:t xml:space="preserve">☐ This project is solely my own </w:t>
      </w:r>
      <w:r>
        <w:rPr>
          <w:b/>
          <w:i/>
          <w:color w:val="000000"/>
        </w:rPr>
        <w:t>OR</w:t>
      </w:r>
    </w:p>
    <w:p w14:paraId="4909F81D" w14:textId="77777777" w:rsidR="006C148D" w:rsidRDefault="00961300">
      <w:pPr>
        <w:pStyle w:val="Normal1"/>
        <w:pBdr>
          <w:top w:val="nil"/>
          <w:left w:val="nil"/>
          <w:bottom w:val="nil"/>
          <w:right w:val="nil"/>
          <w:between w:val="nil"/>
        </w:pBdr>
        <w:spacing w:line="288" w:lineRule="auto"/>
        <w:rPr>
          <w:color w:val="000000"/>
        </w:rPr>
      </w:pPr>
      <w:bookmarkStart w:id="12" w:name="26in1rg" w:colFirst="0" w:colLast="0"/>
      <w:bookmarkEnd w:id="12"/>
      <w:r>
        <w:rPr>
          <w:color w:val="000000"/>
        </w:rPr>
        <w:t xml:space="preserve"> </w:t>
      </w:r>
      <w:r>
        <w:t>☑</w:t>
      </w:r>
      <w:r>
        <w:rPr>
          <w:color w:val="000000"/>
        </w:rPr>
        <w:t xml:space="preserve"> This project is proposed on behalf of (name of student org., campus dept., etc.): </w:t>
      </w:r>
      <w:bookmarkStart w:id="13" w:name="lnxbz9" w:colFirst="0" w:colLast="0"/>
      <w:bookmarkEnd w:id="13"/>
      <w:r>
        <w:rPr>
          <w:color w:val="000000"/>
        </w:rPr>
        <w:t> </w:t>
      </w:r>
      <w:r>
        <w:t>Allerton Park</w:t>
      </w:r>
    </w:p>
    <w:p w14:paraId="1E803F70" w14:textId="77777777" w:rsidR="006C148D" w:rsidRDefault="006C148D">
      <w:pPr>
        <w:pStyle w:val="Normal1"/>
      </w:pPr>
    </w:p>
    <w:p w14:paraId="390E696E" w14:textId="77777777" w:rsidR="006C148D" w:rsidRDefault="00961300">
      <w:pPr>
        <w:pStyle w:val="Normal1"/>
        <w:rPr>
          <w:b/>
        </w:rPr>
      </w:pPr>
      <w:r>
        <w:rPr>
          <w:b/>
        </w:rPr>
        <w:t>Project Team Members</w:t>
      </w: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3432"/>
        <w:gridCol w:w="3432"/>
      </w:tblGrid>
      <w:tr w:rsidR="006C148D" w14:paraId="73B2E747" w14:textId="77777777">
        <w:tc>
          <w:tcPr>
            <w:tcW w:w="3432" w:type="dxa"/>
          </w:tcPr>
          <w:p w14:paraId="78EF6E35" w14:textId="77777777" w:rsidR="006C148D" w:rsidRDefault="00961300">
            <w:pPr>
              <w:pStyle w:val="Normal1"/>
              <w:jc w:val="center"/>
              <w:rPr>
                <w:b/>
              </w:rPr>
            </w:pPr>
            <w:r>
              <w:rPr>
                <w:b/>
              </w:rPr>
              <w:t>Name</w:t>
            </w:r>
          </w:p>
        </w:tc>
        <w:tc>
          <w:tcPr>
            <w:tcW w:w="3432" w:type="dxa"/>
          </w:tcPr>
          <w:p w14:paraId="1463F1E0" w14:textId="77777777" w:rsidR="006C148D" w:rsidRDefault="00961300">
            <w:pPr>
              <w:pStyle w:val="Normal1"/>
              <w:jc w:val="center"/>
              <w:rPr>
                <w:b/>
              </w:rPr>
            </w:pPr>
            <w:r>
              <w:rPr>
                <w:b/>
              </w:rPr>
              <w:t>Department</w:t>
            </w:r>
          </w:p>
        </w:tc>
        <w:tc>
          <w:tcPr>
            <w:tcW w:w="3432" w:type="dxa"/>
          </w:tcPr>
          <w:p w14:paraId="5942D359" w14:textId="77777777" w:rsidR="006C148D" w:rsidRDefault="00961300">
            <w:pPr>
              <w:pStyle w:val="Normal1"/>
              <w:jc w:val="center"/>
              <w:rPr>
                <w:b/>
              </w:rPr>
            </w:pPr>
            <w:r>
              <w:rPr>
                <w:b/>
              </w:rPr>
              <w:t>Email</w:t>
            </w:r>
          </w:p>
        </w:tc>
      </w:tr>
      <w:tr w:rsidR="006C148D" w14:paraId="24C3F7D9" w14:textId="77777777">
        <w:tc>
          <w:tcPr>
            <w:tcW w:w="3432" w:type="dxa"/>
          </w:tcPr>
          <w:p w14:paraId="315F88DA" w14:textId="77777777" w:rsidR="006C148D" w:rsidRDefault="00961300">
            <w:pPr>
              <w:pStyle w:val="Normal1"/>
            </w:pPr>
            <w:r>
              <w:t>Derek Peterson</w:t>
            </w:r>
          </w:p>
        </w:tc>
        <w:tc>
          <w:tcPr>
            <w:tcW w:w="3432" w:type="dxa"/>
          </w:tcPr>
          <w:p w14:paraId="3911E8FD" w14:textId="77777777" w:rsidR="006C148D" w:rsidRDefault="00961300">
            <w:pPr>
              <w:pStyle w:val="Normal1"/>
            </w:pPr>
            <w:r>
              <w:t>Director Allerton Park</w:t>
            </w:r>
          </w:p>
        </w:tc>
        <w:tc>
          <w:tcPr>
            <w:tcW w:w="3432" w:type="dxa"/>
          </w:tcPr>
          <w:p w14:paraId="7F240AEC" w14:textId="77777777" w:rsidR="006C148D" w:rsidRDefault="00961300">
            <w:pPr>
              <w:pStyle w:val="Normal1"/>
            </w:pPr>
            <w:r>
              <w:t>depetrsn@illinois.edu</w:t>
            </w:r>
          </w:p>
        </w:tc>
      </w:tr>
      <w:tr w:rsidR="006C148D" w14:paraId="3760C3AB" w14:textId="77777777">
        <w:tc>
          <w:tcPr>
            <w:tcW w:w="3432" w:type="dxa"/>
          </w:tcPr>
          <w:p w14:paraId="0D07F9E8" w14:textId="77777777" w:rsidR="006C148D" w:rsidRDefault="00961300">
            <w:pPr>
              <w:pStyle w:val="Normal1"/>
            </w:pPr>
            <w:r>
              <w:t>Richard Burton</w:t>
            </w:r>
          </w:p>
        </w:tc>
        <w:tc>
          <w:tcPr>
            <w:tcW w:w="3432" w:type="dxa"/>
          </w:tcPr>
          <w:p w14:paraId="060AE3FF" w14:textId="77777777" w:rsidR="006C148D" w:rsidRDefault="00961300">
            <w:pPr>
              <w:pStyle w:val="Normal1"/>
              <w:rPr>
                <w:highlight w:val="white"/>
              </w:rPr>
            </w:pPr>
            <w:r>
              <w:rPr>
                <w:highlight w:val="white"/>
              </w:rPr>
              <w:t>Assistant Director of Park</w:t>
            </w:r>
          </w:p>
          <w:p w14:paraId="6AD94F47" w14:textId="77777777" w:rsidR="006C148D" w:rsidRDefault="00961300">
            <w:pPr>
              <w:pStyle w:val="Normal1"/>
              <w:rPr>
                <w:highlight w:val="white"/>
              </w:rPr>
            </w:pPr>
            <w:r>
              <w:rPr>
                <w:highlight w:val="white"/>
              </w:rPr>
              <w:t>Operations Allerton Park</w:t>
            </w:r>
          </w:p>
        </w:tc>
        <w:tc>
          <w:tcPr>
            <w:tcW w:w="3432" w:type="dxa"/>
          </w:tcPr>
          <w:p w14:paraId="2DC345FD" w14:textId="77777777" w:rsidR="006C148D" w:rsidRDefault="00961300">
            <w:pPr>
              <w:pStyle w:val="Normal1"/>
            </w:pPr>
            <w:r>
              <w:t>rburton@illinois.edu</w:t>
            </w:r>
          </w:p>
        </w:tc>
      </w:tr>
      <w:tr w:rsidR="006C148D" w14:paraId="5CBB6F51" w14:textId="77777777">
        <w:tc>
          <w:tcPr>
            <w:tcW w:w="3432" w:type="dxa"/>
          </w:tcPr>
          <w:p w14:paraId="163F38E9" w14:textId="77777777" w:rsidR="006C148D" w:rsidRDefault="00961300">
            <w:pPr>
              <w:pStyle w:val="Normal1"/>
              <w:rPr>
                <w:color w:val="B7B7B7"/>
              </w:rPr>
            </w:pPr>
            <w:r>
              <w:rPr>
                <w:color w:val="B7B7B7"/>
              </w:rPr>
              <w:t>Name</w:t>
            </w:r>
          </w:p>
        </w:tc>
        <w:tc>
          <w:tcPr>
            <w:tcW w:w="3432" w:type="dxa"/>
          </w:tcPr>
          <w:p w14:paraId="1277088E" w14:textId="77777777" w:rsidR="006C148D" w:rsidRDefault="00961300">
            <w:pPr>
              <w:pStyle w:val="Normal1"/>
              <w:rPr>
                <w:color w:val="B7B7B7"/>
              </w:rPr>
            </w:pPr>
            <w:r>
              <w:rPr>
                <w:color w:val="B7B7B7"/>
              </w:rPr>
              <w:t>Department/Organization</w:t>
            </w:r>
          </w:p>
        </w:tc>
        <w:tc>
          <w:tcPr>
            <w:tcW w:w="3432" w:type="dxa"/>
          </w:tcPr>
          <w:p w14:paraId="7B8FF51E" w14:textId="77777777" w:rsidR="006C148D" w:rsidRDefault="00961300">
            <w:pPr>
              <w:pStyle w:val="Normal1"/>
              <w:rPr>
                <w:color w:val="B7B7B7"/>
              </w:rPr>
            </w:pPr>
            <w:r>
              <w:rPr>
                <w:color w:val="B7B7B7"/>
              </w:rPr>
              <w:t>Email Address</w:t>
            </w:r>
          </w:p>
        </w:tc>
      </w:tr>
      <w:tr w:rsidR="006C148D" w14:paraId="7CC23778" w14:textId="77777777">
        <w:tc>
          <w:tcPr>
            <w:tcW w:w="3432" w:type="dxa"/>
          </w:tcPr>
          <w:p w14:paraId="1DAA542A" w14:textId="77777777" w:rsidR="006C148D" w:rsidRDefault="00961300">
            <w:pPr>
              <w:pStyle w:val="Normal1"/>
              <w:rPr>
                <w:color w:val="B7B7B7"/>
              </w:rPr>
            </w:pPr>
            <w:r>
              <w:rPr>
                <w:color w:val="B7B7B7"/>
              </w:rPr>
              <w:t>Name</w:t>
            </w:r>
          </w:p>
        </w:tc>
        <w:tc>
          <w:tcPr>
            <w:tcW w:w="3432" w:type="dxa"/>
          </w:tcPr>
          <w:p w14:paraId="2A6B8BA7" w14:textId="77777777" w:rsidR="006C148D" w:rsidRDefault="00961300">
            <w:pPr>
              <w:pStyle w:val="Normal1"/>
              <w:rPr>
                <w:color w:val="B7B7B7"/>
              </w:rPr>
            </w:pPr>
            <w:r>
              <w:rPr>
                <w:color w:val="B7B7B7"/>
              </w:rPr>
              <w:t>Department/Organization</w:t>
            </w:r>
          </w:p>
        </w:tc>
        <w:tc>
          <w:tcPr>
            <w:tcW w:w="3432" w:type="dxa"/>
          </w:tcPr>
          <w:p w14:paraId="7AD94893" w14:textId="77777777" w:rsidR="006C148D" w:rsidRDefault="00961300">
            <w:pPr>
              <w:pStyle w:val="Normal1"/>
              <w:rPr>
                <w:color w:val="B7B7B7"/>
              </w:rPr>
            </w:pPr>
            <w:r>
              <w:rPr>
                <w:color w:val="B7B7B7"/>
              </w:rPr>
              <w:t>Email Address</w:t>
            </w:r>
          </w:p>
        </w:tc>
      </w:tr>
    </w:tbl>
    <w:p w14:paraId="41D6F167" w14:textId="77777777" w:rsidR="006C148D" w:rsidRDefault="006C148D">
      <w:pPr>
        <w:pStyle w:val="Normal1"/>
        <w:pBdr>
          <w:top w:val="nil"/>
          <w:left w:val="nil"/>
          <w:bottom w:val="nil"/>
          <w:right w:val="nil"/>
          <w:between w:val="nil"/>
        </w:pBdr>
        <w:spacing w:line="288" w:lineRule="auto"/>
        <w:rPr>
          <w:color w:val="000000"/>
          <w:u w:val="single"/>
        </w:rPr>
      </w:pPr>
    </w:p>
    <w:p w14:paraId="6DF7CB2A" w14:textId="77777777" w:rsidR="006C148D" w:rsidRDefault="00961300">
      <w:pPr>
        <w:pStyle w:val="Normal1"/>
        <w:pBdr>
          <w:top w:val="nil"/>
          <w:left w:val="nil"/>
          <w:bottom w:val="nil"/>
          <w:right w:val="nil"/>
          <w:between w:val="nil"/>
        </w:pBdr>
        <w:spacing w:line="288" w:lineRule="auto"/>
        <w:rPr>
          <w:b/>
          <w:color w:val="000000"/>
          <w:u w:val="single"/>
        </w:rPr>
      </w:pPr>
      <w:r>
        <w:rPr>
          <w:b/>
          <w:color w:val="000000"/>
          <w:u w:val="single"/>
        </w:rPr>
        <w:t xml:space="preserve">Student-Led Projects (Mandatory): </w:t>
      </w:r>
    </w:p>
    <w:p w14:paraId="563A06CA" w14:textId="77777777" w:rsidR="006C148D" w:rsidRDefault="00961300">
      <w:pPr>
        <w:pStyle w:val="Normal1"/>
        <w:pBdr>
          <w:top w:val="nil"/>
          <w:left w:val="nil"/>
          <w:bottom w:val="nil"/>
          <w:right w:val="nil"/>
          <w:between w:val="nil"/>
        </w:pBdr>
        <w:spacing w:line="288" w:lineRule="auto"/>
        <w:rPr>
          <w:color w:val="000000"/>
        </w:rPr>
      </w:pPr>
      <w:r>
        <w:rPr>
          <w:color w:val="000000"/>
        </w:rPr>
        <w:t xml:space="preserve">Name of Faculty or Staff Project Advisor: </w:t>
      </w:r>
      <w:bookmarkStart w:id="14" w:name="35nkun2" w:colFirst="0" w:colLast="0"/>
      <w:bookmarkEnd w:id="14"/>
      <w:r>
        <w:rPr>
          <w:color w:val="000000"/>
        </w:rPr>
        <w:t> </w:t>
      </w:r>
      <w:r>
        <w:rPr>
          <w:color w:val="000000"/>
        </w:rPr>
        <w:t>Brian Deal    </w:t>
      </w:r>
      <w:r>
        <w:rPr>
          <w:color w:val="000000"/>
        </w:rPr>
        <w:br/>
        <w:t xml:space="preserve">Advisor’s Email Address: </w:t>
      </w:r>
      <w:bookmarkStart w:id="15" w:name="1ksv4uv" w:colFirst="0" w:colLast="0"/>
      <w:bookmarkEnd w:id="15"/>
      <w:r>
        <w:rPr>
          <w:color w:val="000000"/>
        </w:rPr>
        <w:t> </w:t>
      </w:r>
      <w:r>
        <w:t>deal@illinois.edu</w:t>
      </w:r>
    </w:p>
    <w:p w14:paraId="0B234908" w14:textId="77777777" w:rsidR="006C148D" w:rsidRDefault="00961300">
      <w:pPr>
        <w:pStyle w:val="Normal1"/>
        <w:keepNext/>
        <w:spacing w:before="240" w:after="60"/>
        <w:rPr>
          <w:b/>
          <w:i/>
        </w:rPr>
      </w:pPr>
      <w:r>
        <w:rPr>
          <w:b/>
        </w:rPr>
        <w:t xml:space="preserve">Financial Contact </w:t>
      </w:r>
      <w:r>
        <w:rPr>
          <w:b/>
          <w:i/>
        </w:rPr>
        <w:t>(Must be a full-time University of Illinois staff member)</w:t>
      </w:r>
    </w:p>
    <w:p w14:paraId="63B55C9F" w14:textId="77777777" w:rsidR="006C148D" w:rsidRDefault="00961300">
      <w:pPr>
        <w:pStyle w:val="Normal1"/>
        <w:spacing w:line="276" w:lineRule="auto"/>
      </w:pPr>
      <w:r>
        <w:t xml:space="preserve">Contact Name:  </w:t>
      </w:r>
      <w:r w:rsidR="00F12DC3">
        <w:t>Jan Gill</w:t>
      </w:r>
      <w:r>
        <w:tab/>
      </w:r>
      <w:bookmarkStart w:id="16" w:name="44sinio" w:colFirst="0" w:colLast="0"/>
      <w:bookmarkEnd w:id="16"/>
      <w:r>
        <w:t>     </w:t>
      </w:r>
    </w:p>
    <w:p w14:paraId="3FAF19C0" w14:textId="77777777" w:rsidR="006C148D" w:rsidRDefault="00961300">
      <w:pPr>
        <w:pStyle w:val="Normal1"/>
        <w:spacing w:line="276" w:lineRule="auto"/>
      </w:pPr>
      <w:r>
        <w:t xml:space="preserve">Unit/Department: </w:t>
      </w:r>
      <w:r w:rsidR="00F12DC3">
        <w:t xml:space="preserve">Allerton Park &amp; Retreat Center </w:t>
      </w:r>
      <w:r>
        <w:tab/>
      </w:r>
      <w:bookmarkStart w:id="17" w:name="2jxsxqh" w:colFirst="0" w:colLast="0"/>
      <w:bookmarkEnd w:id="17"/>
      <w:r>
        <w:t>     </w:t>
      </w:r>
    </w:p>
    <w:p w14:paraId="3B7BBA5C" w14:textId="77777777" w:rsidR="006C148D" w:rsidRDefault="00961300">
      <w:pPr>
        <w:pStyle w:val="Normal1"/>
        <w:spacing w:line="276" w:lineRule="auto"/>
      </w:pPr>
      <w:r>
        <w:t>Email Address:</w:t>
      </w:r>
      <w:r>
        <w:tab/>
        <w:t xml:space="preserve"> </w:t>
      </w:r>
      <w:r w:rsidR="00F12DC3">
        <w:t>jkgill@illinois.edu</w:t>
      </w:r>
      <w:r>
        <w:tab/>
      </w:r>
      <w:bookmarkStart w:id="18" w:name="z337ya" w:colFirst="0" w:colLast="0"/>
      <w:bookmarkEnd w:id="18"/>
      <w:r>
        <w:t>     </w:t>
      </w:r>
    </w:p>
    <w:p w14:paraId="14A92C92" w14:textId="77777777" w:rsidR="006C148D" w:rsidRDefault="006C148D">
      <w:pPr>
        <w:pStyle w:val="Normal1"/>
      </w:pPr>
    </w:p>
    <w:p w14:paraId="391FAC04" w14:textId="77777777" w:rsidR="006C148D" w:rsidRDefault="006C148D">
      <w:pPr>
        <w:pStyle w:val="Normal1"/>
      </w:pPr>
    </w:p>
    <w:p w14:paraId="0F16DA2A" w14:textId="77777777" w:rsidR="006C148D" w:rsidRDefault="00961300">
      <w:pPr>
        <w:pStyle w:val="Normal1"/>
        <w:rPr>
          <w:b/>
          <w:sz w:val="28"/>
          <w:szCs w:val="28"/>
        </w:rPr>
      </w:pPr>
      <w:r>
        <w:rPr>
          <w:b/>
          <w:sz w:val="28"/>
          <w:szCs w:val="28"/>
        </w:rPr>
        <w:t xml:space="preserve"> </w:t>
      </w:r>
      <w:r>
        <w:br w:type="page"/>
      </w:r>
    </w:p>
    <w:p w14:paraId="7ABC4662" w14:textId="77777777" w:rsidR="006C148D" w:rsidRDefault="00961300">
      <w:pPr>
        <w:pStyle w:val="Normal1"/>
        <w:rPr>
          <w:b/>
          <w:sz w:val="28"/>
          <w:szCs w:val="28"/>
        </w:rPr>
      </w:pPr>
      <w:r>
        <w:rPr>
          <w:b/>
          <w:sz w:val="28"/>
          <w:szCs w:val="28"/>
        </w:rPr>
        <w:lastRenderedPageBreak/>
        <w:t>Project Information</w:t>
      </w:r>
    </w:p>
    <w:p w14:paraId="23E52898" w14:textId="77777777" w:rsidR="006C148D" w:rsidRDefault="00961300">
      <w:pPr>
        <w:pStyle w:val="Normal1"/>
        <w:pBdr>
          <w:top w:val="nil"/>
          <w:left w:val="nil"/>
          <w:bottom w:val="nil"/>
          <w:right w:val="nil"/>
          <w:between w:val="nil"/>
        </w:pBdr>
        <w:rPr>
          <w:i/>
          <w:color w:val="000000"/>
          <w:sz w:val="22"/>
          <w:szCs w:val="22"/>
        </w:rPr>
      </w:pPr>
      <w:r>
        <w:rPr>
          <w:i/>
          <w:color w:val="000000"/>
          <w:sz w:val="22"/>
          <w:szCs w:val="22"/>
        </w:rPr>
        <w:t xml:space="preserve">Please review the proposal materials and online content carefully. It is </w:t>
      </w:r>
      <w:r>
        <w:rPr>
          <w:i/>
          <w:color w:val="000000"/>
          <w:sz w:val="22"/>
          <w:szCs w:val="22"/>
          <w:u w:val="single"/>
        </w:rPr>
        <w:t>highly recommended</w:t>
      </w:r>
      <w:r>
        <w:rPr>
          <w:i/>
          <w:color w:val="000000"/>
          <w:sz w:val="22"/>
          <w:szCs w:val="22"/>
        </w:rPr>
        <w:t xml:space="preserve"> you visit a working group meeting sometime during the proposal submission process. </w:t>
      </w:r>
    </w:p>
    <w:p w14:paraId="295326F6" w14:textId="77777777" w:rsidR="006C148D" w:rsidRDefault="006C148D">
      <w:pPr>
        <w:pStyle w:val="Normal1"/>
        <w:pBdr>
          <w:top w:val="nil"/>
          <w:left w:val="nil"/>
          <w:bottom w:val="nil"/>
          <w:right w:val="nil"/>
          <w:between w:val="nil"/>
        </w:pBdr>
        <w:rPr>
          <w:i/>
          <w:color w:val="000000"/>
          <w:sz w:val="22"/>
          <w:szCs w:val="22"/>
        </w:rPr>
      </w:pPr>
    </w:p>
    <w:p w14:paraId="760A79BD" w14:textId="77777777" w:rsidR="006C148D" w:rsidRDefault="00961300">
      <w:pPr>
        <w:pStyle w:val="Normal1"/>
        <w:rPr>
          <w:b/>
        </w:rPr>
      </w:pPr>
      <w:r>
        <w:rPr>
          <w:b/>
        </w:rPr>
        <w:t>Please provide a brief background of the project, its goals, and the desired outcomes:</w:t>
      </w:r>
    </w:p>
    <w:p w14:paraId="0AED47B7" w14:textId="77777777" w:rsidR="006C148D" w:rsidRDefault="00961300">
      <w:pPr>
        <w:pStyle w:val="Normal1"/>
        <w:rPr>
          <w:i/>
          <w:sz w:val="22"/>
          <w:szCs w:val="22"/>
        </w:rPr>
      </w:pPr>
      <w:r>
        <w:rPr>
          <w:i/>
          <w:sz w:val="22"/>
          <w:szCs w:val="22"/>
        </w:rPr>
        <w:t>You may copy and paste your Step 1 application answer if nothing has changed.</w:t>
      </w:r>
    </w:p>
    <w:p w14:paraId="4BE4FB4A" w14:textId="4E96A2C2" w:rsidR="006C148D" w:rsidRDefault="00961300">
      <w:pPr>
        <w:pStyle w:val="Normal1"/>
      </w:pPr>
      <w:bookmarkStart w:id="19" w:name="3j2qqm3" w:colFirst="0" w:colLast="0"/>
      <w:bookmarkEnd w:id="19"/>
      <w:r>
        <w:t>     </w:t>
      </w:r>
      <w:r>
        <w:rPr>
          <w:sz w:val="22"/>
          <w:szCs w:val="22"/>
          <w:highlight w:val="white"/>
        </w:rPr>
        <w:t>Allerton Solar Array Project will continue steps towards the Allerton Park Climate Action Plan (AP CAP), with a goal of carbon neutrality by 2035. This solar array will be partially funded by the SSC grant ($5</w:t>
      </w:r>
      <w:r w:rsidR="00E82793">
        <w:rPr>
          <w:sz w:val="22"/>
          <w:szCs w:val="22"/>
          <w:highlight w:val="white"/>
        </w:rPr>
        <w:t>5</w:t>
      </w:r>
      <w:r>
        <w:rPr>
          <w:sz w:val="22"/>
          <w:szCs w:val="22"/>
          <w:highlight w:val="white"/>
        </w:rPr>
        <w:t>,000) and a private community donor ($25,000) to afford building materials and installation. The Park will match any remaining initial costs along with maintenance and operations of the array similar to other arrays on site. Its visibility when entering the park along with installation offers sustainable educational opportunities for the community and visiting students on renewable energy technologies.</w:t>
      </w:r>
    </w:p>
    <w:p w14:paraId="2A892E7C" w14:textId="77777777" w:rsidR="006C148D" w:rsidRDefault="006C148D">
      <w:pPr>
        <w:pStyle w:val="Normal1"/>
      </w:pPr>
    </w:p>
    <w:p w14:paraId="6BC91466" w14:textId="77777777" w:rsidR="006C148D" w:rsidRDefault="00961300">
      <w:pPr>
        <w:pStyle w:val="Normal1"/>
        <w:rPr>
          <w:b/>
        </w:rPr>
      </w:pPr>
      <w:r>
        <w:rPr>
          <w:b/>
        </w:rPr>
        <w:t>Where will the project be located? Are special permissions required for this project site?</w:t>
      </w:r>
    </w:p>
    <w:p w14:paraId="1C208697" w14:textId="77777777" w:rsidR="006C148D" w:rsidRDefault="00961300">
      <w:pPr>
        <w:pStyle w:val="Normal1"/>
        <w:rPr>
          <w:i/>
          <w:sz w:val="22"/>
          <w:szCs w:val="22"/>
        </w:rPr>
      </w:pPr>
      <w:r>
        <w:rPr>
          <w:i/>
          <w:sz w:val="22"/>
          <w:szCs w:val="22"/>
        </w:rPr>
        <w:t>If special permission is required for this location, please explain and submit any relevant letters of support with the application.</w:t>
      </w:r>
    </w:p>
    <w:p w14:paraId="26D81A4F" w14:textId="77777777" w:rsidR="006C148D" w:rsidRDefault="00961300">
      <w:pPr>
        <w:pStyle w:val="Normal1"/>
      </w:pPr>
      <w:bookmarkStart w:id="20" w:name="1y810tw" w:colFirst="0" w:colLast="0"/>
      <w:bookmarkEnd w:id="20"/>
      <w:r>
        <w:t xml:space="preserve">It will be located near 515 Old </w:t>
      </w:r>
      <w:r w:rsidR="00F12DC3">
        <w:t xml:space="preserve">Timber Rd., Monticello, IL 61856. No special permits will be required. </w:t>
      </w:r>
    </w:p>
    <w:p w14:paraId="4B761F2B" w14:textId="77777777" w:rsidR="00F12DC3" w:rsidRDefault="00F12DC3">
      <w:pPr>
        <w:pStyle w:val="Normal1"/>
      </w:pPr>
    </w:p>
    <w:p w14:paraId="0D967FA1" w14:textId="77777777" w:rsidR="006C148D" w:rsidRDefault="006C148D">
      <w:pPr>
        <w:pStyle w:val="Normal1"/>
      </w:pPr>
    </w:p>
    <w:p w14:paraId="61AAF025" w14:textId="77777777" w:rsidR="006C148D" w:rsidRDefault="00961300">
      <w:pPr>
        <w:pStyle w:val="Normal1"/>
        <w:rPr>
          <w:b/>
        </w:rPr>
      </w:pPr>
      <w:r>
        <w:rPr>
          <w:b/>
        </w:rPr>
        <w:t>Other than the project team, who will have a stake in the project? Please list other individuals, groups, or departments affiliated directly or indirectly by the project. This includes any entity providing funding (immediate, future, ongoing, matching, in-kind, etc.) and any entities that benefit from this project.</w:t>
      </w:r>
    </w:p>
    <w:p w14:paraId="75CB9F2B" w14:textId="77777777" w:rsidR="006C148D" w:rsidRDefault="00961300">
      <w:pPr>
        <w:pStyle w:val="Normal1"/>
        <w:rPr>
          <w:b/>
        </w:rPr>
      </w:pPr>
      <w:r>
        <w:rPr>
          <w:i/>
          <w:sz w:val="22"/>
          <w:szCs w:val="22"/>
        </w:rPr>
        <w:t>Please attach letters of commitment or support at the end of the application.</w:t>
      </w:r>
      <w:r>
        <w:rPr>
          <w:b/>
        </w:rPr>
        <w:t xml:space="preserve"> </w:t>
      </w:r>
    </w:p>
    <w:p w14:paraId="1FA62BC2" w14:textId="77777777" w:rsidR="00F12DC3" w:rsidRDefault="00961300">
      <w:pPr>
        <w:pStyle w:val="Normal1"/>
      </w:pPr>
      <w:bookmarkStart w:id="21" w:name="4i7ojhp" w:colFirst="0" w:colLast="0"/>
      <w:bookmarkEnd w:id="21"/>
      <w:r>
        <w:t>     Mike Westjohn- Sponsor. Long time supporter of Allerton Park</w:t>
      </w:r>
    </w:p>
    <w:p w14:paraId="44E9841F" w14:textId="77777777" w:rsidR="00F12DC3" w:rsidRDefault="00F12DC3">
      <w:pPr>
        <w:pStyle w:val="Normal1"/>
      </w:pPr>
      <w:r>
        <w:tab/>
        <w:t xml:space="preserve">University of Illinois </w:t>
      </w:r>
    </w:p>
    <w:p w14:paraId="4D7E8083" w14:textId="77777777" w:rsidR="00F12DC3" w:rsidRDefault="00F12DC3">
      <w:pPr>
        <w:pStyle w:val="Normal1"/>
      </w:pPr>
      <w:r>
        <w:tab/>
        <w:t xml:space="preserve">Citizens of East Central Illinois </w:t>
      </w:r>
    </w:p>
    <w:p w14:paraId="091506F9" w14:textId="25C3DAA4" w:rsidR="00F12DC3" w:rsidRDefault="00F12DC3">
      <w:pPr>
        <w:pStyle w:val="Normal1"/>
      </w:pPr>
      <w:r>
        <w:tab/>
      </w:r>
      <w:proofErr w:type="gramStart"/>
      <w:r>
        <w:t>Specifically</w:t>
      </w:r>
      <w:proofErr w:type="gramEnd"/>
      <w:r>
        <w:t xml:space="preserve"> a Rural Population of People in Piatt</w:t>
      </w:r>
      <w:r w:rsidR="00940ED6">
        <w:t xml:space="preserve"> County and</w:t>
      </w:r>
      <w:r>
        <w:t xml:space="preserve"> </w:t>
      </w:r>
      <w:r w:rsidR="00940ED6">
        <w:t>Champaign County</w:t>
      </w:r>
    </w:p>
    <w:p w14:paraId="06B928B8" w14:textId="77777777" w:rsidR="006C148D" w:rsidRDefault="00961300">
      <w:pPr>
        <w:pStyle w:val="Normal1"/>
      </w:pPr>
      <w:r>
        <w:tab/>
      </w:r>
    </w:p>
    <w:p w14:paraId="085BDF68" w14:textId="77777777" w:rsidR="006C148D" w:rsidRDefault="00961300">
      <w:pPr>
        <w:pStyle w:val="Normal1"/>
        <w:rPr>
          <w:b/>
        </w:rPr>
      </w:pPr>
      <w:r>
        <w:rPr>
          <w:b/>
        </w:rPr>
        <w:t>How will this project involve and/or benefit students?</w:t>
      </w:r>
    </w:p>
    <w:p w14:paraId="479653F9" w14:textId="77777777" w:rsidR="006C148D" w:rsidRDefault="00961300">
      <w:pPr>
        <w:pStyle w:val="Normal1"/>
        <w:rPr>
          <w:b/>
        </w:rPr>
      </w:pPr>
      <w:r>
        <w:rPr>
          <w:i/>
          <w:sz w:val="22"/>
          <w:szCs w:val="22"/>
        </w:rPr>
        <w:t>This includes both direct and indirect impact.</w:t>
      </w:r>
    </w:p>
    <w:p w14:paraId="6D206453" w14:textId="77777777" w:rsidR="006C148D" w:rsidRDefault="00961300">
      <w:pPr>
        <w:pStyle w:val="Normal1"/>
        <w:rPr>
          <w:sz w:val="22"/>
          <w:szCs w:val="22"/>
          <w:highlight w:val="white"/>
        </w:rPr>
      </w:pPr>
      <w:bookmarkStart w:id="22" w:name="2xcytpi" w:colFirst="0" w:colLast="0"/>
      <w:bookmarkEnd w:id="22"/>
      <w:r>
        <w:rPr>
          <w:b/>
        </w:rPr>
        <w:t>     </w:t>
      </w:r>
      <w:r w:rsidRPr="005E6699">
        <w:rPr>
          <w:highlight w:val="white"/>
        </w:rPr>
        <w:t>This project would be beneficial by offering sustainable educational opportunities for the community and visiting students on renewable energy technologies. The solar array would also provide the opportunity to learn about environmental stewardship and renewable energy technologies. With this reduction in carbon emissions, students would be indirectly impacted through cleaner air and a better future.</w:t>
      </w:r>
      <w:r w:rsidR="00F12DC3" w:rsidRPr="005E6699">
        <w:rPr>
          <w:highlight w:val="white"/>
        </w:rPr>
        <w:t xml:space="preserve"> This will also have a direct benefit to the ICAP.</w:t>
      </w:r>
      <w:r w:rsidR="00F12DC3">
        <w:rPr>
          <w:sz w:val="22"/>
          <w:szCs w:val="22"/>
          <w:highlight w:val="white"/>
        </w:rPr>
        <w:t xml:space="preserve"> </w:t>
      </w:r>
    </w:p>
    <w:p w14:paraId="0EB5C170" w14:textId="77777777" w:rsidR="006C148D" w:rsidRDefault="006C148D">
      <w:pPr>
        <w:pStyle w:val="Normal1"/>
        <w:rPr>
          <w:b/>
        </w:rPr>
      </w:pPr>
    </w:p>
    <w:p w14:paraId="6DCA8DC6" w14:textId="77777777" w:rsidR="006C148D" w:rsidRDefault="006C148D">
      <w:pPr>
        <w:pStyle w:val="Normal1"/>
      </w:pPr>
    </w:p>
    <w:p w14:paraId="0EADC597" w14:textId="77777777" w:rsidR="006C148D" w:rsidRDefault="00961300">
      <w:pPr>
        <w:pStyle w:val="Normal1"/>
        <w:rPr>
          <w:b/>
        </w:rPr>
      </w:pPr>
      <w:r>
        <w:rPr>
          <w:b/>
        </w:rPr>
        <w:t>How will you bring awareness and publicize the project on campus?  In addition to SSC, where will information about this project be reported?</w:t>
      </w:r>
    </w:p>
    <w:p w14:paraId="3B81F19F" w14:textId="77777777" w:rsidR="00F12DC3" w:rsidRPr="00F12DC3" w:rsidRDefault="00F12DC3">
      <w:pPr>
        <w:pStyle w:val="Normal1"/>
      </w:pPr>
      <w:r>
        <w:t xml:space="preserve">Allerton will work with University of Illinois Students to further promote this project to the community through a series of pictures, and videos, and press releases. This will be shared with local newspapers, on social media, and on Allerton website. We will also create a section in the Allerton Visitor Center that will promote sustainable activities. Allerton will also work with our public to showcase this and other SSC projects as much as possible. </w:t>
      </w:r>
    </w:p>
    <w:p w14:paraId="031F2A58" w14:textId="77777777" w:rsidR="006C148D" w:rsidRDefault="00961300">
      <w:pPr>
        <w:pStyle w:val="Normal1"/>
      </w:pPr>
      <w:bookmarkStart w:id="23" w:name="1ci93xb" w:colFirst="0" w:colLast="0"/>
      <w:bookmarkEnd w:id="23"/>
      <w:r>
        <w:t>     </w:t>
      </w:r>
      <w:r>
        <w:br w:type="page"/>
      </w:r>
    </w:p>
    <w:p w14:paraId="5DA833AE" w14:textId="77777777" w:rsidR="006C148D" w:rsidRDefault="00961300">
      <w:pPr>
        <w:pStyle w:val="Heading1"/>
        <w:rPr>
          <w:sz w:val="28"/>
          <w:szCs w:val="28"/>
        </w:rPr>
      </w:pPr>
      <w:r>
        <w:rPr>
          <w:sz w:val="28"/>
          <w:szCs w:val="28"/>
        </w:rPr>
        <w:lastRenderedPageBreak/>
        <w:t>Financial Information</w:t>
      </w:r>
    </w:p>
    <w:p w14:paraId="18D37F85" w14:textId="77777777" w:rsidR="006C148D" w:rsidRDefault="00961300">
      <w:pPr>
        <w:pStyle w:val="Normal1"/>
        <w:rPr>
          <w:i/>
          <w:sz w:val="22"/>
          <w:szCs w:val="22"/>
        </w:rPr>
      </w:pPr>
      <w:r>
        <w:rPr>
          <w:i/>
          <w:sz w:val="22"/>
          <w:szCs w:val="22"/>
        </w:rPr>
        <w:t xml:space="preserve">In addition to the below questions, please submit the supplemental budget spreadsheet available on the Student Sustainability Committee </w:t>
      </w:r>
      <w:hyperlink r:id="rId9">
        <w:r>
          <w:rPr>
            <w:i/>
            <w:color w:val="0563C1"/>
            <w:sz w:val="22"/>
            <w:szCs w:val="22"/>
            <w:u w:val="single"/>
          </w:rPr>
          <w:t>website</w:t>
        </w:r>
      </w:hyperlink>
      <w:r>
        <w:rPr>
          <w:i/>
          <w:sz w:val="22"/>
          <w:szCs w:val="22"/>
        </w:rPr>
        <w:t>. Submission of both documents by the submission deadline is required for consideration of your project.</w:t>
      </w:r>
    </w:p>
    <w:p w14:paraId="04CFCB9D" w14:textId="77777777" w:rsidR="006C148D" w:rsidRDefault="006C148D">
      <w:pPr>
        <w:pStyle w:val="Normal1"/>
        <w:rPr>
          <w:i/>
        </w:rPr>
      </w:pPr>
    </w:p>
    <w:p w14:paraId="32C305A7" w14:textId="77777777" w:rsidR="006C148D" w:rsidRDefault="00961300">
      <w:pPr>
        <w:pStyle w:val="Normal1"/>
        <w:rPr>
          <w:b/>
        </w:rPr>
      </w:pPr>
      <w:r>
        <w:rPr>
          <w:b/>
        </w:rPr>
        <w:t xml:space="preserve">Have you applied for funding from SSC before? If so, for what project? </w:t>
      </w:r>
    </w:p>
    <w:p w14:paraId="7EBC934F" w14:textId="77777777" w:rsidR="006C148D" w:rsidRDefault="00961300">
      <w:pPr>
        <w:pStyle w:val="Normal1"/>
      </w:pPr>
      <w:bookmarkStart w:id="24" w:name="3whwml4" w:colFirst="0" w:colLast="0"/>
      <w:bookmarkEnd w:id="24"/>
      <w:r>
        <w:t>Allerton Park has applied for</w:t>
      </w:r>
      <w:r w:rsidR="00F12DC3">
        <w:t xml:space="preserve"> many projects and funding before- ** It’s very important to mention that due to the successful SSC projects in the past we were approached by a donor who was interested in seeing more interaction with the SSC. That is where this all started. </w:t>
      </w:r>
    </w:p>
    <w:p w14:paraId="236C2E05" w14:textId="77777777" w:rsidR="00F12DC3" w:rsidRDefault="00F12DC3" w:rsidP="00F12DC3">
      <w:pPr>
        <w:pStyle w:val="Normal1"/>
        <w:numPr>
          <w:ilvl w:val="0"/>
          <w:numId w:val="4"/>
        </w:numPr>
      </w:pPr>
      <w:r>
        <w:t>Solar Panel Array</w:t>
      </w:r>
    </w:p>
    <w:p w14:paraId="082E3416" w14:textId="77777777" w:rsidR="00F12DC3" w:rsidRDefault="00F12DC3" w:rsidP="00F12DC3">
      <w:pPr>
        <w:pStyle w:val="Normal1"/>
        <w:numPr>
          <w:ilvl w:val="0"/>
          <w:numId w:val="4"/>
        </w:numPr>
      </w:pPr>
      <w:r>
        <w:t>LINC Solar Panel Array</w:t>
      </w:r>
    </w:p>
    <w:p w14:paraId="6F90E14B" w14:textId="77777777" w:rsidR="00F12DC3" w:rsidRDefault="00F12DC3" w:rsidP="00F12DC3">
      <w:pPr>
        <w:pStyle w:val="Normal1"/>
        <w:numPr>
          <w:ilvl w:val="0"/>
          <w:numId w:val="4"/>
        </w:numPr>
      </w:pPr>
      <w:r>
        <w:t>LINC Bridge to China</w:t>
      </w:r>
    </w:p>
    <w:p w14:paraId="241FE805" w14:textId="77777777" w:rsidR="00F12DC3" w:rsidRDefault="00F12DC3" w:rsidP="00F12DC3">
      <w:pPr>
        <w:pStyle w:val="Normal1"/>
        <w:numPr>
          <w:ilvl w:val="0"/>
          <w:numId w:val="4"/>
        </w:numPr>
      </w:pPr>
      <w:r>
        <w:t xml:space="preserve">New Waste Receptacles </w:t>
      </w:r>
    </w:p>
    <w:p w14:paraId="7714BF56" w14:textId="77777777" w:rsidR="00F12DC3" w:rsidRDefault="00F12DC3" w:rsidP="00F12DC3">
      <w:pPr>
        <w:pStyle w:val="Normal1"/>
        <w:numPr>
          <w:ilvl w:val="0"/>
          <w:numId w:val="4"/>
        </w:numPr>
      </w:pPr>
      <w:r>
        <w:t>Trailhead Composting Toilet</w:t>
      </w:r>
    </w:p>
    <w:p w14:paraId="71FD36EE" w14:textId="77777777" w:rsidR="00F12DC3" w:rsidRDefault="00F12DC3" w:rsidP="00F12DC3">
      <w:pPr>
        <w:pStyle w:val="Normal1"/>
        <w:numPr>
          <w:ilvl w:val="0"/>
          <w:numId w:val="4"/>
        </w:numPr>
      </w:pPr>
      <w:r>
        <w:t>Biomass Burner</w:t>
      </w:r>
    </w:p>
    <w:p w14:paraId="1A314FDC" w14:textId="77777777" w:rsidR="00F12DC3" w:rsidRDefault="00F12DC3" w:rsidP="00F12DC3">
      <w:pPr>
        <w:pStyle w:val="Normal1"/>
        <w:numPr>
          <w:ilvl w:val="0"/>
          <w:numId w:val="4"/>
        </w:numPr>
      </w:pPr>
      <w:r>
        <w:t>Evergreen Lodge Geothermal</w:t>
      </w:r>
    </w:p>
    <w:p w14:paraId="70D16716" w14:textId="77777777" w:rsidR="00F12DC3" w:rsidRDefault="00F12DC3" w:rsidP="00F12DC3">
      <w:pPr>
        <w:pStyle w:val="Normal1"/>
        <w:numPr>
          <w:ilvl w:val="0"/>
          <w:numId w:val="4"/>
        </w:numPr>
      </w:pPr>
      <w:r>
        <w:t xml:space="preserve">Gatehouse Geothermal </w:t>
      </w:r>
    </w:p>
    <w:p w14:paraId="2C6CB1BA" w14:textId="77777777" w:rsidR="00F12DC3" w:rsidRDefault="00F12DC3" w:rsidP="00F12DC3">
      <w:pPr>
        <w:pStyle w:val="Normal1"/>
        <w:ind w:left="720"/>
      </w:pPr>
      <w:r>
        <w:t xml:space="preserve">**All projects listed were built and are still in use. SSC and Allerton have had a long successful relationship, starting back in 2008. </w:t>
      </w:r>
    </w:p>
    <w:p w14:paraId="60EAF46D" w14:textId="77777777" w:rsidR="00F12DC3" w:rsidRDefault="00F12DC3">
      <w:pPr>
        <w:pStyle w:val="Normal1"/>
      </w:pPr>
    </w:p>
    <w:p w14:paraId="30AFDADB" w14:textId="77777777" w:rsidR="006C148D" w:rsidRDefault="006C148D">
      <w:pPr>
        <w:pStyle w:val="Normal1"/>
      </w:pPr>
    </w:p>
    <w:p w14:paraId="656BD48E" w14:textId="77777777" w:rsidR="006C148D" w:rsidRDefault="00961300">
      <w:pPr>
        <w:pStyle w:val="Normal1"/>
        <w:rPr>
          <w:b/>
        </w:rPr>
      </w:pPr>
      <w:r>
        <w:rPr>
          <w:b/>
        </w:rPr>
        <w:t xml:space="preserve">If this project is implemented, will you require any ongoing funding required?  What is the strategy for supporting the project in order to cover replacement, operation, or renewal costs?  </w:t>
      </w:r>
      <w:r>
        <w:rPr>
          <w:b/>
        </w:rPr>
        <w:br/>
      </w:r>
      <w:r>
        <w:rPr>
          <w:i/>
          <w:sz w:val="22"/>
          <w:szCs w:val="22"/>
        </w:rPr>
        <w:t>Please note that SSC provides funding on a case by case basis annually and should not be considered as an ongoing source of funding.</w:t>
      </w:r>
    </w:p>
    <w:p w14:paraId="74C632FC" w14:textId="13490491" w:rsidR="006C148D" w:rsidRDefault="00961300">
      <w:pPr>
        <w:pStyle w:val="Normal1"/>
      </w:pPr>
      <w:bookmarkStart w:id="25" w:name="2bn6wsx" w:colFirst="0" w:colLast="0"/>
      <w:bookmarkEnd w:id="25"/>
      <w:r>
        <w:t>     No ongoing funding will be required. The savings created by the solar array over its lifetime will be reinvested in maintenance and other projects.</w:t>
      </w:r>
      <w:r w:rsidR="00940ED6">
        <w:t xml:space="preserve"> This will help to create a positive feedback loop that will result in a greater use of the funds granted.</w:t>
      </w:r>
    </w:p>
    <w:p w14:paraId="729EE0DC" w14:textId="77777777" w:rsidR="006C148D" w:rsidRDefault="006C148D">
      <w:pPr>
        <w:pStyle w:val="Normal1"/>
      </w:pPr>
    </w:p>
    <w:p w14:paraId="542546BD" w14:textId="77777777" w:rsidR="006C148D" w:rsidRDefault="00961300">
      <w:pPr>
        <w:pStyle w:val="Normal1"/>
        <w:rPr>
          <w:b/>
        </w:rPr>
      </w:pPr>
      <w:r>
        <w:rPr>
          <w:b/>
        </w:rPr>
        <w:t>Please include any other obtained sources of funding. Have you applied for funding elsewhere?</w:t>
      </w:r>
    </w:p>
    <w:p w14:paraId="3517B360" w14:textId="77777777" w:rsidR="006C148D" w:rsidRDefault="00961300">
      <w:pPr>
        <w:pStyle w:val="Normal1"/>
        <w:rPr>
          <w:i/>
          <w:sz w:val="22"/>
          <w:szCs w:val="22"/>
        </w:rPr>
      </w:pPr>
      <w:r>
        <w:rPr>
          <w:i/>
          <w:sz w:val="22"/>
          <w:szCs w:val="22"/>
        </w:rPr>
        <w:t>Please attach any relevant letters of support as needed in a separate document.</w:t>
      </w:r>
    </w:p>
    <w:p w14:paraId="6949473C" w14:textId="77777777" w:rsidR="006C148D" w:rsidRDefault="00961300">
      <w:pPr>
        <w:pStyle w:val="Normal1"/>
      </w:pPr>
      <w:bookmarkStart w:id="26" w:name="qsh70q" w:colFirst="0" w:colLast="0"/>
      <w:bookmarkEnd w:id="26"/>
      <w:r>
        <w:t>A donor is providing additional funds for the project.</w:t>
      </w:r>
      <w:r w:rsidR="00F12DC3">
        <w:t xml:space="preserve"> Attached you will find a letter of support from the donor. </w:t>
      </w:r>
    </w:p>
    <w:p w14:paraId="3B3EAF13" w14:textId="77777777" w:rsidR="00F12DC3" w:rsidRDefault="00F12DC3">
      <w:pPr>
        <w:pStyle w:val="Normal1"/>
      </w:pPr>
      <w:r>
        <w:t xml:space="preserve">Allerton will supply the concrete footings for the work. These will eliminate the need for earthen foundation footings. </w:t>
      </w:r>
    </w:p>
    <w:p w14:paraId="6ECF436B" w14:textId="77777777" w:rsidR="00F12DC3" w:rsidRDefault="00F12DC3">
      <w:pPr>
        <w:pStyle w:val="Normal1"/>
      </w:pPr>
    </w:p>
    <w:p w14:paraId="205A3FB5" w14:textId="77777777" w:rsidR="006C148D" w:rsidRDefault="006C148D">
      <w:pPr>
        <w:pStyle w:val="Normal1"/>
      </w:pPr>
    </w:p>
    <w:p w14:paraId="414AC285" w14:textId="77777777" w:rsidR="006C148D" w:rsidRDefault="00961300">
      <w:pPr>
        <w:pStyle w:val="Normal1"/>
      </w:pPr>
      <w:r>
        <w:br w:type="page"/>
      </w:r>
    </w:p>
    <w:p w14:paraId="6C1531E5" w14:textId="77777777" w:rsidR="006C148D" w:rsidRDefault="00961300">
      <w:pPr>
        <w:pStyle w:val="Heading1"/>
        <w:rPr>
          <w:sz w:val="28"/>
          <w:szCs w:val="28"/>
        </w:rPr>
      </w:pPr>
      <w:r>
        <w:rPr>
          <w:sz w:val="28"/>
          <w:szCs w:val="28"/>
        </w:rPr>
        <w:lastRenderedPageBreak/>
        <w:t>Environmental, Economic, and Awareness Impacts</w:t>
      </w:r>
    </w:p>
    <w:p w14:paraId="04280645" w14:textId="77777777" w:rsidR="006C148D" w:rsidRDefault="006C148D">
      <w:pPr>
        <w:pStyle w:val="Normal1"/>
        <w:rPr>
          <w:i/>
        </w:rPr>
      </w:pPr>
    </w:p>
    <w:p w14:paraId="0E854416" w14:textId="77777777" w:rsidR="006C148D" w:rsidRDefault="00961300">
      <w:pPr>
        <w:pStyle w:val="Normal1"/>
        <w:rPr>
          <w:b/>
        </w:rPr>
      </w:pPr>
      <w:r>
        <w:rPr>
          <w:b/>
        </w:rPr>
        <w:t xml:space="preserve">How will the project improve environmental sustainability at the Urbana-Champaign campus? If applicable, how does this project fit within any of the </w:t>
      </w:r>
      <w:hyperlink r:id="rId10">
        <w:r>
          <w:rPr>
            <w:b/>
            <w:color w:val="0563C1"/>
            <w:u w:val="single"/>
          </w:rPr>
          <w:t>Illinois Climate Action Plan</w:t>
        </w:r>
      </w:hyperlink>
      <w:r>
        <w:rPr>
          <w:b/>
        </w:rPr>
        <w:t xml:space="preserve"> (</w:t>
      </w:r>
      <w:proofErr w:type="spellStart"/>
      <w:r>
        <w:rPr>
          <w:b/>
        </w:rPr>
        <w:t>iCAP</w:t>
      </w:r>
      <w:proofErr w:type="spellEnd"/>
      <w:r>
        <w:rPr>
          <w:b/>
        </w:rPr>
        <w:t xml:space="preserve">) goals? </w:t>
      </w:r>
    </w:p>
    <w:p w14:paraId="2991AA41" w14:textId="77777777" w:rsidR="006C148D" w:rsidRDefault="00961300">
      <w:pPr>
        <w:pStyle w:val="Normal1"/>
      </w:pPr>
      <w:bookmarkStart w:id="27" w:name="3as4poj" w:colFirst="0" w:colLast="0"/>
      <w:bookmarkEnd w:id="27"/>
      <w:r>
        <w:t>     The Allerton Solar Array will help to cut emissions while working towards the goal of being Carbon Neutral by 2035. This clean energy source would help reduce the need for energy produced through the burning of fossil fuels.</w:t>
      </w:r>
    </w:p>
    <w:p w14:paraId="543D442C" w14:textId="77777777" w:rsidR="006C148D" w:rsidRDefault="006C148D">
      <w:pPr>
        <w:pStyle w:val="Normal1"/>
      </w:pPr>
    </w:p>
    <w:p w14:paraId="4D6D2D8A" w14:textId="77777777" w:rsidR="006C148D" w:rsidRDefault="00961300">
      <w:pPr>
        <w:pStyle w:val="Normal1"/>
        <w:rPr>
          <w:b/>
        </w:rPr>
      </w:pPr>
      <w:r>
        <w:rPr>
          <w:b/>
        </w:rPr>
        <w:t>How will you monitor and evaluate the project’s progress and environmental outcomes? What short-term and long-term environmental impacts do you expect?</w:t>
      </w:r>
    </w:p>
    <w:p w14:paraId="7078F400" w14:textId="77777777" w:rsidR="006C148D" w:rsidRDefault="00961300">
      <w:pPr>
        <w:pStyle w:val="Normal1"/>
        <w:rPr>
          <w:i/>
          <w:sz w:val="22"/>
          <w:szCs w:val="22"/>
        </w:rPr>
      </w:pPr>
      <w:r>
        <w:rPr>
          <w:i/>
          <w:sz w:val="22"/>
          <w:szCs w:val="22"/>
        </w:rPr>
        <w:t>Some examples include carbon emissions, water conservation, green behavior, and reduced landfill waste.</w:t>
      </w:r>
    </w:p>
    <w:p w14:paraId="6B35A147" w14:textId="2D629593" w:rsidR="006C148D" w:rsidRDefault="00961300">
      <w:pPr>
        <w:pStyle w:val="Normal1"/>
      </w:pPr>
      <w:bookmarkStart w:id="28" w:name="1pxezwc" w:colFirst="0" w:colLast="0"/>
      <w:bookmarkEnd w:id="28"/>
      <w:r>
        <w:rPr>
          <w:b/>
        </w:rPr>
        <w:t>     </w:t>
      </w:r>
      <w:r>
        <w:t>Calculations have been done to estimate the energy produced and carbon emissions avoided through the implementation of this solar array. Short-term goals would be reducing the need for fossil fuel supplied energy while long-term impacts would be reduced emissions.</w:t>
      </w:r>
    </w:p>
    <w:p w14:paraId="0379159C" w14:textId="77777777" w:rsidR="006C148D" w:rsidRDefault="006C148D">
      <w:pPr>
        <w:pStyle w:val="Normal1"/>
      </w:pPr>
    </w:p>
    <w:p w14:paraId="573EBC0A" w14:textId="77777777" w:rsidR="006C148D" w:rsidRDefault="00961300">
      <w:pPr>
        <w:pStyle w:val="Normal1"/>
        <w:rPr>
          <w:b/>
        </w:rPr>
      </w:pPr>
      <w:r>
        <w:rPr>
          <w:b/>
        </w:rPr>
        <w:t>What are your specific outreach goals? How will this project inspire change at UIUC?</w:t>
      </w:r>
    </w:p>
    <w:p w14:paraId="31EE5B5C" w14:textId="53202DD7" w:rsidR="00940ED6" w:rsidRDefault="00961300" w:rsidP="00940ED6">
      <w:pPr>
        <w:pStyle w:val="Normal1"/>
      </w:pPr>
      <w:bookmarkStart w:id="29" w:name="49x2ik5" w:colFirst="0" w:colLast="0"/>
      <w:bookmarkEnd w:id="29"/>
      <w:r w:rsidRPr="00940ED6">
        <w:rPr>
          <w:b/>
        </w:rPr>
        <w:t>   </w:t>
      </w:r>
      <w:r w:rsidR="00940ED6" w:rsidRPr="00940ED6">
        <w:t xml:space="preserve"> </w:t>
      </w:r>
      <w:r w:rsidR="00940ED6">
        <w:t xml:space="preserve">We expect this project to be an example for local communities by showing the benefits of solar energy and its usefulness in Central Illinois. It may help surrounding communities such as Champaign push for renewables and the idea of conserving and loading. Allerton Park continues to lower their energy needs and then meet this demand with projects such as the solar array. Allerton hopes to be a leader in the area while bringing with </w:t>
      </w:r>
      <w:proofErr w:type="gramStart"/>
      <w:r w:rsidR="00940ED6">
        <w:t>it</w:t>
      </w:r>
      <w:proofErr w:type="gramEnd"/>
      <w:r w:rsidR="00940ED6">
        <w:t xml:space="preserve"> valuable information for other communities to follow.</w:t>
      </w:r>
    </w:p>
    <w:p w14:paraId="2875E3A7" w14:textId="148B7D74" w:rsidR="006C148D" w:rsidRPr="00940ED6" w:rsidRDefault="00961300">
      <w:pPr>
        <w:pStyle w:val="Normal1"/>
        <w:rPr>
          <w:color w:val="000000" w:themeColor="text1"/>
          <w:shd w:val="clear" w:color="auto" w:fill="EA9999"/>
        </w:rPr>
      </w:pPr>
      <w:r w:rsidRPr="00940ED6">
        <w:rPr>
          <w:b/>
        </w:rPr>
        <w:t> </w:t>
      </w:r>
    </w:p>
    <w:p w14:paraId="4DAB47FF" w14:textId="77777777" w:rsidR="006C148D" w:rsidRDefault="00961300">
      <w:pPr>
        <w:pStyle w:val="Normal1"/>
        <w:rPr>
          <w:b/>
        </w:rPr>
      </w:pPr>
      <w:r>
        <w:rPr>
          <w:b/>
        </w:rPr>
        <w:t>If applicable, how does this project impact environmental injustice or social injustice?</w:t>
      </w:r>
    </w:p>
    <w:p w14:paraId="3EF5E2AB" w14:textId="77777777" w:rsidR="006C148D" w:rsidRDefault="00961300">
      <w:pPr>
        <w:pStyle w:val="Normal1"/>
        <w:rPr>
          <w:i/>
        </w:rPr>
      </w:pPr>
      <w:bookmarkStart w:id="30" w:name="2p2csry" w:colFirst="0" w:colLast="0"/>
      <w:bookmarkEnd w:id="30"/>
      <w:r>
        <w:rPr>
          <w:b/>
        </w:rPr>
        <w:t xml:space="preserve">      </w:t>
      </w:r>
      <w:r>
        <w:rPr>
          <w:i/>
        </w:rPr>
        <w:tab/>
      </w:r>
    </w:p>
    <w:p w14:paraId="7A059C93" w14:textId="483B7E21" w:rsidR="006C148D" w:rsidRDefault="006C148D">
      <w:pPr>
        <w:pStyle w:val="Normal1"/>
        <w:rPr>
          <w:b/>
        </w:rPr>
      </w:pPr>
    </w:p>
    <w:sectPr w:rsidR="006C148D">
      <w:footerReference w:type="even" r:id="rId11"/>
      <w:footerReference w:type="default" r:id="rId12"/>
      <w:head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298DF" w14:textId="77777777" w:rsidR="00C22B75" w:rsidRDefault="00C22B75">
      <w:r>
        <w:separator/>
      </w:r>
    </w:p>
  </w:endnote>
  <w:endnote w:type="continuationSeparator" w:id="0">
    <w:p w14:paraId="11858D1F" w14:textId="77777777" w:rsidR="00C22B75" w:rsidRDefault="00C2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35D7" w14:textId="77777777" w:rsidR="006C148D" w:rsidRDefault="00961300">
    <w:pPr>
      <w:pStyle w:val="Normal1"/>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D711CEC" w14:textId="77777777" w:rsidR="006C148D" w:rsidRDefault="006C148D">
    <w:pPr>
      <w:pStyle w:val="Normal1"/>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1BB7" w14:textId="77777777" w:rsidR="006C148D" w:rsidRDefault="00961300">
    <w:pPr>
      <w:pStyle w:val="Normal1"/>
      <w:pBdr>
        <w:top w:val="nil"/>
        <w:left w:val="nil"/>
        <w:bottom w:val="nil"/>
        <w:right w:val="nil"/>
        <w:between w:val="nil"/>
      </w:pBdr>
      <w:tabs>
        <w:tab w:val="center" w:pos="4680"/>
        <w:tab w:val="right" w:pos="9360"/>
      </w:tabs>
      <w:jc w:val="center"/>
      <w:rPr>
        <w:color w:val="000000"/>
      </w:rPr>
    </w:pPr>
    <w:r>
      <w:rPr>
        <w:color w:val="000000"/>
      </w:rPr>
      <w:t xml:space="preserve">Step II Application; 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DB90822" w14:textId="77777777" w:rsidR="006C148D" w:rsidRDefault="006C148D">
    <w:pPr>
      <w:pStyle w:val="Normal1"/>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C420F" w14:textId="77777777" w:rsidR="00C22B75" w:rsidRDefault="00C22B75">
      <w:r>
        <w:separator/>
      </w:r>
    </w:p>
  </w:footnote>
  <w:footnote w:type="continuationSeparator" w:id="0">
    <w:p w14:paraId="4AA8B17F" w14:textId="77777777" w:rsidR="00C22B75" w:rsidRDefault="00C2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0781" w14:textId="77777777" w:rsidR="006C148D" w:rsidRDefault="00961300">
    <w:pPr>
      <w:pStyle w:val="Normal1"/>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8240" behindDoc="0" locked="0" layoutInCell="1" hidden="0" allowOverlap="1" wp14:anchorId="5632C28E" wp14:editId="745EB0C7">
          <wp:simplePos x="0" y="0"/>
          <wp:positionH relativeFrom="column">
            <wp:posOffset>1616075</wp:posOffset>
          </wp:positionH>
          <wp:positionV relativeFrom="paragraph">
            <wp:posOffset>-113664</wp:posOffset>
          </wp:positionV>
          <wp:extent cx="3536950" cy="89408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8265"/>
                  <a:stretch>
                    <a:fillRect/>
                  </a:stretch>
                </pic:blipFill>
                <pic:spPr>
                  <a:xfrm>
                    <a:off x="0" y="0"/>
                    <a:ext cx="3536950" cy="894080"/>
                  </a:xfrm>
                  <a:prstGeom prst="rect">
                    <a:avLst/>
                  </a:prstGeom>
                  <a:ln/>
                </pic:spPr>
              </pic:pic>
            </a:graphicData>
          </a:graphic>
        </wp:anchor>
      </w:drawing>
    </w:r>
  </w:p>
  <w:p w14:paraId="79919283" w14:textId="77777777" w:rsidR="006C148D" w:rsidRDefault="00961300">
    <w:pPr>
      <w:pStyle w:val="Normal1"/>
      <w:tabs>
        <w:tab w:val="center" w:pos="4680"/>
        <w:tab w:val="right" w:pos="9360"/>
      </w:tabs>
      <w:jc w:val="center"/>
      <w:rPr>
        <w:color w:val="F79646"/>
        <w:sz w:val="40"/>
        <w:szCs w:val="40"/>
      </w:rPr>
    </w:pPr>
    <w:r>
      <w:rPr>
        <w:color w:val="F79646"/>
        <w:sz w:val="40"/>
        <w:szCs w:val="40"/>
      </w:rPr>
      <w:t>Funding Application – Step II</w:t>
    </w:r>
  </w:p>
  <w:p w14:paraId="60AEA3B3" w14:textId="77777777" w:rsidR="006C148D" w:rsidRDefault="006C148D">
    <w:pPr>
      <w:pStyle w:val="Normal1"/>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132E1"/>
    <w:multiLevelType w:val="multilevel"/>
    <w:tmpl w:val="2FA07E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9741D1"/>
    <w:multiLevelType w:val="hybridMultilevel"/>
    <w:tmpl w:val="52AE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2505A"/>
    <w:multiLevelType w:val="multilevel"/>
    <w:tmpl w:val="9BAEC8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20005CF"/>
    <w:multiLevelType w:val="multilevel"/>
    <w:tmpl w:val="EE54A4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8D"/>
    <w:rsid w:val="001753A3"/>
    <w:rsid w:val="001D1D14"/>
    <w:rsid w:val="00213BA8"/>
    <w:rsid w:val="002F5CB1"/>
    <w:rsid w:val="005E6699"/>
    <w:rsid w:val="006C148D"/>
    <w:rsid w:val="00940ED6"/>
    <w:rsid w:val="00961300"/>
    <w:rsid w:val="00C22B75"/>
    <w:rsid w:val="00E82793"/>
    <w:rsid w:val="00F12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2F15E"/>
  <w15:docId w15:val="{8D7A4616-AB71-134F-AC54-28565CF8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b/>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40"/>
      <w:outlineLvl w:val="2"/>
    </w:pPr>
    <w:rPr>
      <w:color w:val="1F3863"/>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AD5F7-209E-4221-8FE9-59C4D98208E3}"/>
</file>

<file path=customXml/itemProps2.xml><?xml version="1.0" encoding="utf-8"?>
<ds:datastoreItem xmlns:ds="http://schemas.openxmlformats.org/officeDocument/2006/customXml" ds:itemID="{6B7E0631-2901-4A1D-8F4E-9602FF3F7942}"/>
</file>

<file path=customXml/itemProps3.xml><?xml version="1.0" encoding="utf-8"?>
<ds:datastoreItem xmlns:ds="http://schemas.openxmlformats.org/officeDocument/2006/customXml" ds:itemID="{466AFAA4-9EAF-4858-BB12-FEC07634AF9F}"/>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Frerichs, Joshua Charles</cp:lastModifiedBy>
  <cp:revision>2</cp:revision>
  <dcterms:created xsi:type="dcterms:W3CDTF">2020-04-10T17:50:00Z</dcterms:created>
  <dcterms:modified xsi:type="dcterms:W3CDTF">2020-04-10T17:50:00Z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