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1892E07"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741642132"/>
              <w:placeholder>
                <w:docPart w:val="1236D5BFC23843C7AC45CE744194E6A9"/>
              </w:placeholder>
            </w:sdtPr>
            <w:sdtEndPr/>
            <w:sdtContent>
              <w:r w:rsidR="00F543F4">
                <w:t>BIF Solar Panel Installation</w:t>
              </w:r>
            </w:sdtContent>
          </w:sdt>
        </w:sdtContent>
      </w:sdt>
    </w:p>
    <w:p w14:paraId="3B2FA79E" w14:textId="77777777" w:rsidR="00CE3A43" w:rsidRPr="00CE3A43" w:rsidRDefault="00CE3A43" w:rsidP="00CE3A43"/>
    <w:p w14:paraId="2E3E22A7" w14:textId="571C1CA0" w:rsidR="00CE3A43" w:rsidRDefault="00CE3A43" w:rsidP="00CE3A43">
      <w:r>
        <w:rPr>
          <w:b/>
        </w:rPr>
        <w:t>Date of Report Submission:</w:t>
      </w:r>
      <w:r>
        <w:t xml:space="preserve"> </w:t>
      </w:r>
      <w:sdt>
        <w:sdtPr>
          <w:id w:val="-1136871975"/>
          <w:placeholder>
            <w:docPart w:val="277B1D76FEB6AC4A9D4031EA2B1D51AB"/>
          </w:placeholder>
          <w:date w:fullDate="2020-10-15T00:00:00Z">
            <w:dateFormat w:val="M/d/yyyy"/>
            <w:lid w:val="en-US"/>
            <w:storeMappedDataAs w:val="dateTime"/>
            <w:calendar w:val="gregorian"/>
          </w:date>
        </w:sdtPr>
        <w:sdtEndPr/>
        <w:sdtContent>
          <w:r w:rsidR="006B22D1">
            <w:t>10/15/2020</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578566475"/>
            <w:placeholder>
              <w:docPart w:val="64323C784EDA4DB9A8DA12D66BF5BF35"/>
            </w:placeholder>
          </w:sdtPr>
          <w:sdtEndPr/>
          <w:sdtContent>
            <w:p w14:paraId="6CEC80EE" w14:textId="2F0C456E" w:rsidR="0041095E" w:rsidRDefault="00F543F4" w:rsidP="0041095E">
              <w:r>
                <w:t xml:space="preserve">As a goal for both the University of Illinois and the Gies College of Business, </w:t>
              </w:r>
              <w:r w:rsidR="00F32EF7">
                <w:t xml:space="preserve">attracting and attaining exceptional faculty is a top priority.  In order to achieve this goal, the College must provide faculty with office space that allows them to maximize their productivity.  The fourth floor of BIF has proven to be an excellent location where faculty can focus on their research while also being near their colleagues to collaborate.  As part of this project, the College </w:t>
              </w:r>
              <w:r w:rsidR="00CF2F3A">
                <w:t>constructed</w:t>
              </w:r>
              <w:r w:rsidR="00F32EF7">
                <w:t xml:space="preserve"> </w:t>
              </w:r>
              <w:r w:rsidR="00791314">
                <w:t xml:space="preserve">17 </w:t>
              </w:r>
              <w:r w:rsidR="00CF2F3A">
                <w:t>additional offices that offer quality of space, an ideal location, and added s</w:t>
              </w:r>
              <w:r w:rsidR="00791314">
                <w:t>ecurity</w:t>
              </w:r>
              <w:r w:rsidR="00CF2F3A">
                <w:t xml:space="preserve">.  </w:t>
              </w:r>
              <w:r w:rsidR="00791314">
                <w:t xml:space="preserve">Gies </w:t>
              </w:r>
              <w:r w:rsidR="006B22D1">
                <w:t xml:space="preserve">Business </w:t>
              </w:r>
              <w:r w:rsidR="00791314">
                <w:t>was able to install a PV solar panel system on top of the new structure</w:t>
              </w:r>
              <w:r w:rsidR="00791314" w:rsidRPr="00791314">
                <w:t xml:space="preserve"> </w:t>
              </w:r>
              <w:r w:rsidR="00791314">
                <w:t>to enhan</w:t>
              </w:r>
              <w:r w:rsidR="006B22D1">
                <w:t xml:space="preserve">ce the expansion of offices, </w:t>
              </w:r>
              <w:r w:rsidR="00791314">
                <w:t xml:space="preserve">utilize </w:t>
              </w:r>
              <w:r w:rsidR="006B22D1">
                <w:t xml:space="preserve">the new roof space, and preserve sustainability efforts as part of a LEED certified facility. </w:t>
              </w:r>
            </w:p>
            <w:p w14:paraId="11CE4CBB" w14:textId="0CBC8956" w:rsidR="00F543F4" w:rsidRDefault="00863F52" w:rsidP="00F543F4"/>
          </w:sdtContent>
        </w:sdt>
        <w:p w14:paraId="6AE9B49D" w14:textId="1BF03155" w:rsidR="005328A2" w:rsidRDefault="00863F52" w:rsidP="005328A2"/>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p w14:paraId="59ABB208" w14:textId="55FB5514" w:rsidR="0041095E" w:rsidRDefault="0041095E" w:rsidP="0041095E">
      <w:r>
        <w:t>The ultimate goal for this project was to offset the energy consumption for the newly constructed addition as well as increase the overall percentage of renewable energy supplied to the building.  The Student Sustainability Committee agreed to fund $60,000 toward the initial cost of $116,290 funding $4</w:t>
      </w:r>
      <w:r w:rsidR="005A6F67">
        <w:t xml:space="preserve">8,000 direct construction and </w:t>
      </w:r>
      <w:r>
        <w:t>equipment costs for the 12.5 kW array</w:t>
      </w:r>
      <w:r w:rsidR="005A6F67">
        <w:t xml:space="preserve"> and $12,000 for general conditions and contingency</w:t>
      </w:r>
      <w:r>
        <w:t xml:space="preserve">.  </w:t>
      </w:r>
      <w:r w:rsidR="005A6F67">
        <w:t>Upon project completion in June 2019, t</w:t>
      </w:r>
      <w:r>
        <w:t xml:space="preserve">he funding directly supported </w:t>
      </w:r>
      <w:r w:rsidR="005A6F67">
        <w:t xml:space="preserve">the following:  </w:t>
      </w:r>
      <w:r>
        <w:t xml:space="preserve">1) solar panels and inverters, 2) limited installation costs, and 3) some contingency and general condition expenses.  </w:t>
      </w:r>
    </w:p>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lastRenderedPageBreak/>
        <w:t>Summary of Project Expenditures</w:t>
      </w:r>
      <w:r w:rsidR="00F0350A" w:rsidRPr="00CE3A43">
        <w:rPr>
          <w:b/>
        </w:rPr>
        <w:t>:</w:t>
      </w:r>
    </w:p>
    <w:sdt>
      <w:sdtPr>
        <w:id w:val="-816953790"/>
        <w:placeholder>
          <w:docPart w:val="55EF7CDD6DB41446A55C3F10D909DE42"/>
        </w:placeholder>
      </w:sdtPr>
      <w:sdtEndPr/>
      <w:sdtContent>
        <w:p w14:paraId="7FBDA8D0" w14:textId="4208DE26" w:rsidR="005328A2" w:rsidRDefault="001231C3" w:rsidP="005328A2">
          <w:r>
            <w:t>Please see the attached information from the F&amp;S project manager regarding the PV costs.</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sdt>
      <w:sdtPr>
        <w:id w:val="-974516443"/>
        <w:placeholder>
          <w:docPart w:val="2699159348FB3649816EF2AF890988D9"/>
        </w:placeholder>
      </w:sdtPr>
      <w:sdtEndPr/>
      <w:sdtContent>
        <w:p w14:paraId="53C76504" w14:textId="19B802DD" w:rsidR="00074123" w:rsidRDefault="00984848" w:rsidP="00074123">
          <w:r>
            <w:t>For this project, the notice to proceed date was delayed from January 2018 to March 2018 due to legal issues related to the general contract</w:t>
          </w:r>
          <w:r w:rsidR="001F3875">
            <w:t>or bidding award.  O</w:t>
          </w:r>
          <w:r>
            <w:t xml:space="preserve">nce those issues were resolved at the state level, the project was able to proceed and construction began on May 21, 2018.  The substantial completion was initially scheduled for July 23, 2019, but the project team was successful in completing it for continuous occupancy on June 3, 2019.  </w:t>
          </w:r>
        </w:p>
        <w:p w14:paraId="6B36E641" w14:textId="435294C1" w:rsidR="005328A2" w:rsidRPr="005328A2" w:rsidRDefault="00863F52" w:rsidP="005328A2"/>
      </w:sdtContent>
    </w:sdt>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65FD1CA8" w:rsidR="00DA0BC8" w:rsidRDefault="00863F52" w:rsidP="00C576E6">
      <w:pPr>
        <w:rPr>
          <w:b/>
        </w:rPr>
      </w:pPr>
      <w:sdt>
        <w:sdtPr>
          <w:id w:val="774446678"/>
          <w:placeholder>
            <w:docPart w:val="9322FE9B1FCC56448934048B19C2CF49"/>
          </w:placeholder>
        </w:sdtPr>
        <w:sdtEndPr/>
        <w:sdtContent>
          <w:sdt>
            <w:sdtPr>
              <w:id w:val="1592047595"/>
              <w:placeholder>
                <w:docPart w:val="AE43E01AA82B472BA4F1DF7486B350C2"/>
              </w:placeholder>
            </w:sdtPr>
            <w:sdtEndPr/>
            <w:sdtContent>
              <w:r w:rsidR="00C576E6">
                <w:t xml:space="preserve">During project design, there were extensive discussions related to safety regulations and the installation of a parapet vs. tie-offs.  For optimal PV functioning in this location, the roof tie-offs were approved.  At the conclusion of the project, there were some issues in getting the metering and monitoring up and running (setup of the IP address as well as owner training), but the system was powered on and in use in June 2019. </w:t>
              </w:r>
              <w:r w:rsidR="00C576E6" w:rsidRPr="00707581">
                <w:rPr>
                  <w:rStyle w:val="PlaceholderText"/>
                </w:rPr>
                <w:t xml:space="preserve"> </w:t>
              </w:r>
            </w:sdtContent>
          </w:sdt>
          <w:r w:rsidR="00C576E6">
            <w:t xml:space="preserve"> </w:t>
          </w:r>
          <w:r w:rsidR="00C576E6" w:rsidRPr="00707581">
            <w:rPr>
              <w:rStyle w:val="PlaceholderText"/>
            </w:rPr>
            <w:t xml:space="preserve"> </w:t>
          </w:r>
        </w:sdtContent>
      </w:sdt>
      <w:r w:rsidR="00DA0BC8" w:rsidRPr="00CE3A43">
        <w:rPr>
          <w:b/>
        </w:rPr>
        <w:t xml:space="preserve"> </w:t>
      </w:r>
    </w:p>
    <w:p w14:paraId="002AB569" w14:textId="77777777" w:rsidR="00C576E6" w:rsidRDefault="00C576E6" w:rsidP="00DA0BC8">
      <w:pPr>
        <w:rPr>
          <w:b/>
        </w:rPr>
      </w:pPr>
    </w:p>
    <w:p w14:paraId="4747EBB5" w14:textId="6A775CA9"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21229A33" w:rsidR="005328A2" w:rsidRDefault="00AB2225" w:rsidP="005328A2">
          <w:r>
            <w:t xml:space="preserve">Not applicable to date.  With the roof top </w:t>
          </w:r>
          <w:r w:rsidR="00863F52">
            <w:t xml:space="preserve">being </w:t>
          </w:r>
          <w:r>
            <w:t xml:space="preserve">a designated maintenance space, access </w:t>
          </w:r>
          <w:r w:rsidR="001F3875">
            <w:t xml:space="preserve">to this space </w:t>
          </w:r>
          <w:r>
            <w:t xml:space="preserve">is not permitted </w:t>
          </w:r>
          <w:r w:rsidR="001F3875">
            <w:t xml:space="preserve">to ensure safety and liability measures are adhered to for all parties. </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4DC975D6" w14:textId="2EA6343D" w:rsidR="00AB2225" w:rsidRDefault="00AB2225" w:rsidP="00F0350A">
          <w:r>
            <w:t xml:space="preserve">The Gies </w:t>
          </w:r>
          <w:r w:rsidR="004520BE">
            <w:t xml:space="preserve">Business </w:t>
          </w:r>
          <w:r>
            <w:t>Marketing and Communications team provide</w:t>
          </w:r>
          <w:r w:rsidR="004520BE">
            <w:t>d</w:t>
          </w:r>
          <w:r>
            <w:t xml:space="preserve"> the attached press release, which was released on Earth Day (April 22, 2019).  </w:t>
          </w:r>
          <w:r w:rsidR="004520BE">
            <w:t>Additionally,</w:t>
          </w:r>
          <w:r>
            <w:t xml:space="preserve"> WCIA covered the story including an interview with </w:t>
          </w:r>
          <w:r w:rsidR="00515E16">
            <w:t>Dr. Moha</w:t>
          </w:r>
          <w:r>
            <w:t>med At</w:t>
          </w:r>
          <w:r w:rsidR="004520BE">
            <w:t>t</w:t>
          </w:r>
          <w:r>
            <w:t xml:space="preserve">alla discussing the solar panels.  </w:t>
          </w:r>
        </w:p>
        <w:p w14:paraId="4145C662" w14:textId="77777777" w:rsidR="00AB2225" w:rsidRDefault="00AB2225" w:rsidP="00F0350A"/>
        <w:p w14:paraId="55E3F7E1" w14:textId="25A954F9" w:rsidR="00AF418D" w:rsidRDefault="00863F52" w:rsidP="00F0350A">
          <w:hyperlink r:id="rId7" w:history="1">
            <w:r w:rsidR="00AF418D" w:rsidRPr="00FE22FD">
              <w:rPr>
                <w:rStyle w:val="Hyperlink"/>
              </w:rPr>
              <w:t>https://www.wcia.com/news/local-news/ui-continues-going-green/</w:t>
            </w:r>
          </w:hyperlink>
        </w:p>
        <w:p w14:paraId="2A8544D5" w14:textId="77777777" w:rsidR="00AF418D" w:rsidRDefault="00AF418D" w:rsidP="00F0350A"/>
        <w:p w14:paraId="5F8145EC" w14:textId="61C28F16" w:rsidR="00F0350A" w:rsidRDefault="004520BE" w:rsidP="00F0350A">
          <w:r>
            <w:t>T</w:t>
          </w:r>
          <w:r w:rsidR="00AF418D">
            <w:t xml:space="preserve">he press release was </w:t>
          </w:r>
          <w:r>
            <w:t xml:space="preserve">also </w:t>
          </w:r>
          <w:r w:rsidR="00AF418D">
            <w:t>shared for publication in the AASHE newsletter.</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7C2315E6" w:rsidR="00F0350A" w:rsidRDefault="004520BE" w:rsidP="00F0350A">
          <w:r>
            <w:t>Please see the attached construction pictures.</w:t>
          </w:r>
        </w:p>
      </w:sdtContent>
    </w:sdt>
    <w:p w14:paraId="611EA075" w14:textId="77777777" w:rsidR="00707581" w:rsidRDefault="00707581" w:rsidP="00F0350A"/>
    <w:p w14:paraId="6EFE8E8E" w14:textId="4BD5F427" w:rsidR="00707581" w:rsidRDefault="00707581" w:rsidP="00F0350A">
      <w:r>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sustainability.</w:t>
      </w:r>
    </w:p>
    <w:p w14:paraId="6A0469C9" w14:textId="465B3A42" w:rsidR="00B572E7" w:rsidRDefault="00B572E7" w:rsidP="00F0350A"/>
    <w:p w14:paraId="2BCC3182" w14:textId="25367C47" w:rsidR="00B572E7" w:rsidRDefault="00B572E7" w:rsidP="00F0350A"/>
    <w:sectPr w:rsidR="00B572E7"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3889C" w14:textId="77777777" w:rsidR="00B946C2" w:rsidRDefault="00B946C2" w:rsidP="00DC7C80">
      <w:r>
        <w:separator/>
      </w:r>
    </w:p>
  </w:endnote>
  <w:endnote w:type="continuationSeparator" w:id="0">
    <w:p w14:paraId="131595CD" w14:textId="77777777" w:rsidR="00B946C2" w:rsidRDefault="00B946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413F7" w14:textId="77777777" w:rsidR="00B946C2" w:rsidRDefault="00B946C2" w:rsidP="00DC7C80">
      <w:r>
        <w:separator/>
      </w:r>
    </w:p>
  </w:footnote>
  <w:footnote w:type="continuationSeparator" w:id="0">
    <w:p w14:paraId="69BA79F6" w14:textId="77777777" w:rsidR="00B946C2" w:rsidRDefault="00B946C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5A"/>
    <w:rsid w:val="000558D6"/>
    <w:rsid w:val="00074123"/>
    <w:rsid w:val="000A05B7"/>
    <w:rsid w:val="000F1C44"/>
    <w:rsid w:val="000F4785"/>
    <w:rsid w:val="00111AF3"/>
    <w:rsid w:val="001231C3"/>
    <w:rsid w:val="00155E19"/>
    <w:rsid w:val="001665C4"/>
    <w:rsid w:val="00197226"/>
    <w:rsid w:val="001F3875"/>
    <w:rsid w:val="00201BEB"/>
    <w:rsid w:val="00281DED"/>
    <w:rsid w:val="0041095E"/>
    <w:rsid w:val="00411901"/>
    <w:rsid w:val="004520BE"/>
    <w:rsid w:val="004B1A52"/>
    <w:rsid w:val="00515E16"/>
    <w:rsid w:val="00531478"/>
    <w:rsid w:val="005328A2"/>
    <w:rsid w:val="005457F1"/>
    <w:rsid w:val="005A6F67"/>
    <w:rsid w:val="005C066A"/>
    <w:rsid w:val="005F57DB"/>
    <w:rsid w:val="006B22D1"/>
    <w:rsid w:val="006B7FAE"/>
    <w:rsid w:val="006D1C9A"/>
    <w:rsid w:val="00707581"/>
    <w:rsid w:val="00791314"/>
    <w:rsid w:val="00827E14"/>
    <w:rsid w:val="00863F52"/>
    <w:rsid w:val="008F1DCB"/>
    <w:rsid w:val="00984848"/>
    <w:rsid w:val="009D26F3"/>
    <w:rsid w:val="00AB2225"/>
    <w:rsid w:val="00AC3625"/>
    <w:rsid w:val="00AF418D"/>
    <w:rsid w:val="00B572E7"/>
    <w:rsid w:val="00B946C2"/>
    <w:rsid w:val="00C576E6"/>
    <w:rsid w:val="00C7625A"/>
    <w:rsid w:val="00CE3A43"/>
    <w:rsid w:val="00CF2F3A"/>
    <w:rsid w:val="00CF4DFE"/>
    <w:rsid w:val="00D313B5"/>
    <w:rsid w:val="00DA0BC8"/>
    <w:rsid w:val="00DC4030"/>
    <w:rsid w:val="00DC7C80"/>
    <w:rsid w:val="00E35FEB"/>
    <w:rsid w:val="00E45421"/>
    <w:rsid w:val="00EC481A"/>
    <w:rsid w:val="00F0350A"/>
    <w:rsid w:val="00F32EF7"/>
    <w:rsid w:val="00F543F4"/>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wcia.com/news/local-news/ui-continues-going-gre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4424D1"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4424D1"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4424D1" w:rsidRDefault="00D535C6">
          <w:pPr>
            <w:pStyle w:val="1BD9A00FBA397441B0414C47660500E8"/>
          </w:pPr>
          <w:r>
            <w:rPr>
              <w:rStyle w:val="PlaceholderText"/>
            </w:rPr>
            <w:t>Please explain in brief the original purpose and goals of this project.</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4424D1"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4424D1"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4424D1"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4424D1"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4424D1"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4424D1" w:rsidRDefault="004424D1"/>
      </w:docPartBody>
    </w:docPart>
    <w:docPart>
      <w:docPartPr>
        <w:name w:val="1236D5BFC23843C7AC45CE744194E6A9"/>
        <w:category>
          <w:name w:val="General"/>
          <w:gallery w:val="placeholder"/>
        </w:category>
        <w:types>
          <w:type w:val="bbPlcHdr"/>
        </w:types>
        <w:behaviors>
          <w:behavior w:val="content"/>
        </w:behaviors>
        <w:guid w:val="{8072AD6D-6FDB-461A-838A-2C51EC6C4208}"/>
      </w:docPartPr>
      <w:docPartBody>
        <w:p w:rsidR="006B1004" w:rsidRDefault="00CE49B3" w:rsidP="00CE49B3">
          <w:pPr>
            <w:pStyle w:val="1236D5BFC23843C7AC45CE744194E6A9"/>
          </w:pPr>
          <w:r>
            <w:rPr>
              <w:rStyle w:val="PlaceholderText"/>
            </w:rPr>
            <w:t>Project Name</w:t>
          </w:r>
        </w:p>
      </w:docPartBody>
    </w:docPart>
    <w:docPart>
      <w:docPartPr>
        <w:name w:val="64323C784EDA4DB9A8DA12D66BF5BF35"/>
        <w:category>
          <w:name w:val="General"/>
          <w:gallery w:val="placeholder"/>
        </w:category>
        <w:types>
          <w:type w:val="bbPlcHdr"/>
        </w:types>
        <w:behaviors>
          <w:behavior w:val="content"/>
        </w:behaviors>
        <w:guid w:val="{0C3D4BDD-7A08-4E2D-97EB-054F54360921}"/>
      </w:docPartPr>
      <w:docPartBody>
        <w:p w:rsidR="006B1004" w:rsidRDefault="00CE49B3" w:rsidP="00CE49B3">
          <w:pPr>
            <w:pStyle w:val="64323C784EDA4DB9A8DA12D66BF5BF35"/>
          </w:pPr>
          <w:r>
            <w:rPr>
              <w:rStyle w:val="PlaceholderText"/>
            </w:rPr>
            <w:t>Please explain in brief the original purpose and goals of this project.</w:t>
          </w:r>
        </w:p>
      </w:docPartBody>
    </w:docPart>
    <w:docPart>
      <w:docPartPr>
        <w:name w:val="AE43E01AA82B472BA4F1DF7486B350C2"/>
        <w:category>
          <w:name w:val="General"/>
          <w:gallery w:val="placeholder"/>
        </w:category>
        <w:types>
          <w:type w:val="bbPlcHdr"/>
        </w:types>
        <w:behaviors>
          <w:behavior w:val="content"/>
        </w:behaviors>
        <w:guid w:val="{372B4687-E2A8-4156-A0B8-9286DB914715}"/>
      </w:docPartPr>
      <w:docPartBody>
        <w:p w:rsidR="001F1E64" w:rsidRDefault="00D066B0" w:rsidP="00D066B0">
          <w:pPr>
            <w:pStyle w:val="AE43E01AA82B472BA4F1DF7486B350C2"/>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1F1E64"/>
    <w:rsid w:val="0020023F"/>
    <w:rsid w:val="003412BB"/>
    <w:rsid w:val="004424D1"/>
    <w:rsid w:val="006B1004"/>
    <w:rsid w:val="00CE49B3"/>
    <w:rsid w:val="00D066B0"/>
    <w:rsid w:val="00D535C6"/>
    <w:rsid w:val="00EE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6B0"/>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1236D5BFC23843C7AC45CE744194E6A9">
    <w:name w:val="1236D5BFC23843C7AC45CE744194E6A9"/>
    <w:rsid w:val="00CE49B3"/>
    <w:pPr>
      <w:spacing w:after="160" w:line="259" w:lineRule="auto"/>
    </w:pPr>
    <w:rPr>
      <w:sz w:val="22"/>
      <w:szCs w:val="22"/>
    </w:rPr>
  </w:style>
  <w:style w:type="paragraph" w:customStyle="1" w:styleId="64323C784EDA4DB9A8DA12D66BF5BF35">
    <w:name w:val="64323C784EDA4DB9A8DA12D66BF5BF35"/>
    <w:rsid w:val="00CE49B3"/>
    <w:pPr>
      <w:spacing w:after="160" w:line="259" w:lineRule="auto"/>
    </w:pPr>
    <w:rPr>
      <w:sz w:val="22"/>
      <w:szCs w:val="22"/>
    </w:rPr>
  </w:style>
  <w:style w:type="paragraph" w:customStyle="1" w:styleId="F2B89CF850544236978CCAAE7CD3D9CA">
    <w:name w:val="F2B89CF850544236978CCAAE7CD3D9CA"/>
    <w:rsid w:val="00D066B0"/>
    <w:pPr>
      <w:spacing w:after="160" w:line="259" w:lineRule="auto"/>
    </w:pPr>
    <w:rPr>
      <w:sz w:val="22"/>
      <w:szCs w:val="22"/>
    </w:rPr>
  </w:style>
  <w:style w:type="paragraph" w:customStyle="1" w:styleId="17F8CEDCF88A43C6B3917C7C872E9985">
    <w:name w:val="17F8CEDCF88A43C6B3917C7C872E9985"/>
    <w:rsid w:val="00D066B0"/>
    <w:pPr>
      <w:spacing w:after="160" w:line="259" w:lineRule="auto"/>
    </w:pPr>
    <w:rPr>
      <w:sz w:val="22"/>
      <w:szCs w:val="22"/>
    </w:rPr>
  </w:style>
  <w:style w:type="paragraph" w:customStyle="1" w:styleId="85102FAAFCB0460497DB15A033FB3B59">
    <w:name w:val="85102FAAFCB0460497DB15A033FB3B59"/>
    <w:rsid w:val="00D066B0"/>
    <w:pPr>
      <w:spacing w:after="160" w:line="259" w:lineRule="auto"/>
    </w:pPr>
    <w:rPr>
      <w:sz w:val="22"/>
      <w:szCs w:val="22"/>
    </w:rPr>
  </w:style>
  <w:style w:type="paragraph" w:customStyle="1" w:styleId="AE43E01AA82B472BA4F1DF7486B350C2">
    <w:name w:val="AE43E01AA82B472BA4F1DF7486B350C2"/>
    <w:rsid w:val="00D066B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733A5B-DF7B-4CAE-8B5B-AA82E1690745}"/>
</file>

<file path=customXml/itemProps2.xml><?xml version="1.0" encoding="utf-8"?>
<ds:datastoreItem xmlns:ds="http://schemas.openxmlformats.org/officeDocument/2006/customXml" ds:itemID="{23036E46-9199-4A48-AC97-B80EA896FD9D}"/>
</file>

<file path=customXml/itemProps3.xml><?xml version="1.0" encoding="utf-8"?>
<ds:datastoreItem xmlns:ds="http://schemas.openxmlformats.org/officeDocument/2006/customXml" ds:itemID="{6AC6C677-DAFE-41F0-8E3C-16392B61C9D2}"/>
</file>

<file path=docProps/app.xml><?xml version="1.0" encoding="utf-8"?>
<Properties xmlns="http://schemas.openxmlformats.org/officeDocument/2006/extended-properties" xmlns:vt="http://schemas.openxmlformats.org/officeDocument/2006/docPropsVTypes">
  <Template>Normal.dotm</Template>
  <TotalTime>108</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Cooperider, Kari</cp:lastModifiedBy>
  <cp:revision>11</cp:revision>
  <cp:lastPrinted>2020-10-09T03:02:00Z</cp:lastPrinted>
  <dcterms:created xsi:type="dcterms:W3CDTF">2020-10-15T01:39:00Z</dcterms:created>
  <dcterms:modified xsi:type="dcterms:W3CDTF">2020-10-15T21:04:00Z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