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47F92384B0E7CF4D841A9C0131791713"/>
          </w:placeholder>
        </w:sdtPr>
        <w:sdtContent>
          <w:r w:rsidR="00157166">
            <w:t>Sustainability and Science Policy Workshop</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277B1D76FEB6AC4A9D4031EA2B1D51AB"/>
          </w:placeholder>
          <w:date w:fullDate="2018-01-31T00:00:00Z">
            <w:dateFormat w:val="M/d/yyyy"/>
            <w:lid w:val="en-US"/>
            <w:storeMappedDataAs w:val="dateTime"/>
            <w:calendar w:val="gregorian"/>
          </w:date>
        </w:sdtPr>
        <w:sdtContent>
          <w:r w:rsidR="007D12FF">
            <w:t>1/31/2018</w:t>
          </w:r>
        </w:sdtContent>
      </w:sdt>
    </w:p>
    <w:p w:rsidR="00CE3A43" w:rsidRDefault="00CE3A43" w:rsidP="00DC7C80"/>
    <w:p w:rsidR="005328A2" w:rsidRPr="00CE3A43" w:rsidRDefault="00F0350A" w:rsidP="005328A2">
      <w:pPr>
        <w:rPr>
          <w:b/>
        </w:rPr>
      </w:pPr>
      <w:r w:rsidRPr="00CE3A43">
        <w:rPr>
          <w:b/>
        </w:rPr>
        <w:t xml:space="preserve">Project Purpose: </w:t>
      </w:r>
    </w:p>
    <w:p w:rsidR="00157166" w:rsidRDefault="00157166" w:rsidP="005328A2">
      <w:r>
        <w:t xml:space="preserve">1. </w:t>
      </w:r>
      <w:r w:rsidRPr="00157166">
        <w:t>Inform a general campus and community audience about</w:t>
      </w:r>
      <w:r>
        <w:t xml:space="preserve"> </w:t>
      </w:r>
      <w:r w:rsidRPr="00157166">
        <w:t>science policy, specifically in regard to how sustainability policy is developed, implemented and advanced.</w:t>
      </w:r>
    </w:p>
    <w:p w:rsidR="00157166" w:rsidRDefault="00157166" w:rsidP="005328A2">
      <w:r w:rsidRPr="00157166">
        <w:t>2.</w:t>
      </w:r>
      <w:r>
        <w:t xml:space="preserve"> </w:t>
      </w:r>
      <w:r w:rsidRPr="00157166">
        <w:t>Train STEM students (undergraduate and graduate) how to effectively participate in science policy and equip them with the tools to do so.</w:t>
      </w:r>
    </w:p>
    <w:p w:rsidR="005328A2" w:rsidRDefault="00157166" w:rsidP="005328A2">
      <w:r w:rsidRPr="00157166">
        <w:t>3.</w:t>
      </w:r>
      <w:r>
        <w:t xml:space="preserve"> </w:t>
      </w:r>
      <w:r w:rsidRPr="00157166">
        <w:t xml:space="preserve">Use the skills and knowledge acquired to impact policy and </w:t>
      </w:r>
      <w:proofErr w:type="gramStart"/>
      <w:r w:rsidRPr="00157166">
        <w:t>contribute</w:t>
      </w:r>
      <w:proofErr w:type="gramEnd"/>
      <w:r w:rsidRPr="00157166">
        <w:t xml:space="preserve"> to active advocacy work.</w:t>
      </w:r>
    </w:p>
    <w:p w:rsidR="00F75B6C" w:rsidRDefault="00F75B6C" w:rsidP="005328A2"/>
    <w:p w:rsidR="00DA0BC8" w:rsidRPr="00CE3A43" w:rsidRDefault="00DA0BC8" w:rsidP="00DA0BC8">
      <w:pPr>
        <w:rPr>
          <w:b/>
        </w:rPr>
      </w:pPr>
      <w:r w:rsidRPr="00CE3A43">
        <w:rPr>
          <w:b/>
        </w:rPr>
        <w:t xml:space="preserve">Project </w:t>
      </w:r>
      <w:r>
        <w:rPr>
          <w:b/>
        </w:rPr>
        <w:t>Summary</w:t>
      </w:r>
      <w:r w:rsidRPr="00CE3A43">
        <w:rPr>
          <w:b/>
        </w:rPr>
        <w:t xml:space="preserve">: </w:t>
      </w:r>
    </w:p>
    <w:p w:rsidR="00951842" w:rsidRDefault="000108B0" w:rsidP="009650DC">
      <w:pPr>
        <w:ind w:firstLine="720"/>
      </w:pPr>
      <w:sdt>
        <w:sdtPr>
          <w:id w:val="1366492286"/>
          <w:placeholder>
            <w:docPart w:val="F01BEC83DF1D1042B96F9E22C5AC790D"/>
          </w:placeholder>
        </w:sdtPr>
        <w:sdtContent>
          <w:r w:rsidR="007D12FF">
            <w:t>Our event</w:t>
          </w:r>
          <w:r w:rsidR="00CF67A7">
            <w:t>, which took place on Thursday, September 21</w:t>
          </w:r>
          <w:r w:rsidR="00CF67A7" w:rsidRPr="00CF67A7">
            <w:rPr>
              <w:vertAlign w:val="superscript"/>
            </w:rPr>
            <w:t>st</w:t>
          </w:r>
          <w:r w:rsidR="00CF67A7">
            <w:t>,</w:t>
          </w:r>
          <w:r w:rsidR="00A37952">
            <w:t xml:space="preserve"> 2017,</w:t>
          </w:r>
          <w:r w:rsidR="007D12FF">
            <w:t xml:space="preserve"> was broken </w:t>
          </w:r>
          <w:r w:rsidR="00CF67A7">
            <w:t>down into three main</w:t>
          </w:r>
          <w:r w:rsidR="007D12FF">
            <w:t xml:space="preserve"> segments: a morning</w:t>
          </w:r>
          <w:r w:rsidR="00CF67A7">
            <w:t xml:space="preserve"> lecture serving as an</w:t>
          </w:r>
          <w:r w:rsidR="007D12FF">
            <w:t xml:space="preserve"> introduction to science policy, a dual-activity/discussion workshop</w:t>
          </w:r>
          <w:r w:rsidR="00CF67A7">
            <w:t xml:space="preserve"> in the afternoon</w:t>
          </w:r>
          <w:r w:rsidR="007D12FF">
            <w:t xml:space="preserve">, and a concluding afternoon lecture on how science policy and sustainability interact. </w:t>
          </w:r>
          <w:r w:rsidR="00157166">
            <w:t>We invited Dr. Melanie Roberts, a</w:t>
          </w:r>
          <w:r w:rsidR="00157166" w:rsidRPr="00157166">
            <w:t xml:space="preserve"> </w:t>
          </w:r>
          <w:r w:rsidR="00157166">
            <w:t>policy advisor</w:t>
          </w:r>
          <w:r w:rsidR="00157166" w:rsidRPr="00157166">
            <w:t xml:space="preserve"> and founding director of Emerging Leaders in Science and Society (ELISS)</w:t>
          </w:r>
          <w:r w:rsidR="00157166">
            <w:t>, to speak at the</w:t>
          </w:r>
          <w:r w:rsidR="007D12FF">
            <w:t xml:space="preserve"> morning lecture. S</w:t>
          </w:r>
          <w:r w:rsidR="00157166">
            <w:t>he also agreed to be an advisor for development of the workshop program</w:t>
          </w:r>
          <w:r w:rsidR="007D12FF">
            <w:t xml:space="preserve"> throughout the months planning the project</w:t>
          </w:r>
          <w:r w:rsidR="00157166" w:rsidRPr="00157166">
            <w:t>.</w:t>
          </w:r>
          <w:r w:rsidR="00157166">
            <w:t xml:space="preserve"> Dr. Roberts attended meals with graduate students to discuss her career and give a</w:t>
          </w:r>
          <w:r w:rsidR="007D12FF">
            <w:t>dvice on how to build successful</w:t>
          </w:r>
          <w:r w:rsidR="00157166">
            <w:t xml:space="preserve"> programs at the university</w:t>
          </w:r>
          <w:r w:rsidR="007D12FF">
            <w:t xml:space="preserve"> level.  This included insight </w:t>
          </w:r>
          <w:r w:rsidR="00A37952">
            <w:t xml:space="preserve">about </w:t>
          </w:r>
          <w:r w:rsidR="007D12FF">
            <w:t>how to</w:t>
          </w:r>
          <w:r w:rsidR="00157166">
            <w:t xml:space="preserve"> enable</w:t>
          </w:r>
          <w:r w:rsidR="007D12FF">
            <w:t xml:space="preserve"> students and build</w:t>
          </w:r>
          <w:r w:rsidR="00157166">
            <w:t xml:space="preserve"> skill</w:t>
          </w:r>
          <w:r w:rsidR="007D12FF">
            <w:t xml:space="preserve">s to be </w:t>
          </w:r>
          <w:r w:rsidR="00CF67A7">
            <w:t>marketable</w:t>
          </w:r>
          <w:r w:rsidR="00157166">
            <w:t xml:space="preserve"> in a science policy career.</w:t>
          </w:r>
          <w:r w:rsidR="00CF67A7">
            <w:t xml:space="preserve">  Her opening lecture was titled</w:t>
          </w:r>
          <w:r w:rsidR="00552CFC">
            <w:t>, “</w:t>
          </w:r>
          <w:r w:rsidR="00552CFC" w:rsidRPr="00552CFC">
            <w:t>Introducing Scientists</w:t>
          </w:r>
          <w:r w:rsidR="00552CFC">
            <w:t xml:space="preserve"> </w:t>
          </w:r>
          <w:r w:rsidR="00552CFC" w:rsidRPr="00552CFC">
            <w:t>to Science Policy</w:t>
          </w:r>
          <w:r w:rsidR="00552CFC">
            <w:t xml:space="preserve">” </w:t>
          </w:r>
          <w:r w:rsidR="00CF67A7">
            <w:t xml:space="preserve">and served </w:t>
          </w:r>
          <w:r w:rsidR="00552CFC">
            <w:t>to i</w:t>
          </w:r>
          <w:r w:rsidR="00552CFC" w:rsidRPr="00552CFC">
            <w:t>nform a general campus community on what science policy is and where scientists fit in</w:t>
          </w:r>
          <w:r w:rsidR="00CF67A7">
            <w:t>to</w:t>
          </w:r>
          <w:r w:rsidR="00552CFC" w:rsidRPr="00552CFC">
            <w:t xml:space="preserve"> the policy-making process</w:t>
          </w:r>
          <w:r w:rsidR="00AA5CAC">
            <w:t xml:space="preserve">. </w:t>
          </w:r>
          <w:r w:rsidR="005A678A">
            <w:tab/>
          </w:r>
          <w:r w:rsidR="005A678A">
            <w:tab/>
          </w:r>
          <w:r w:rsidR="005A678A">
            <w:tab/>
          </w:r>
          <w:r w:rsidR="005A678A">
            <w:tab/>
          </w:r>
          <w:r w:rsidR="005A678A">
            <w:tab/>
          </w:r>
          <w:r w:rsidR="005A678A">
            <w:tab/>
          </w:r>
          <w:r w:rsidR="005A678A">
            <w:tab/>
          </w:r>
          <w:r w:rsidR="005A678A">
            <w:tab/>
          </w:r>
          <w:r w:rsidR="005A678A">
            <w:tab/>
          </w:r>
          <w:r w:rsidR="00AA5CAC">
            <w:t>The opening</w:t>
          </w:r>
          <w:r w:rsidR="00951842">
            <w:t xml:space="preserve"> lecture was followed b</w:t>
          </w:r>
          <w:r w:rsidR="00AA5CAC">
            <w:t>y a break for lunch and then</w:t>
          </w:r>
          <w:r w:rsidR="00CF67A7">
            <w:t xml:space="preserve"> the</w:t>
          </w:r>
          <w:r w:rsidR="00951842">
            <w:t xml:space="preserve"> interactive </w:t>
          </w:r>
          <w:r w:rsidR="00CF67A7">
            <w:t>dual-</w:t>
          </w:r>
          <w:r w:rsidR="00951842">
            <w:lastRenderedPageBreak/>
            <w:t>workshop sessions on “Effective Lobbying St</w:t>
          </w:r>
          <w:r w:rsidR="00CF67A7">
            <w:t>r</w:t>
          </w:r>
          <w:r w:rsidR="00951842">
            <w:t>ategies” and “Economic Tradeoffs of Creating New Policies.”</w:t>
          </w:r>
          <w:r w:rsidR="00AA5CAC">
            <w:t xml:space="preserve"> These interactive sessions ran concurrently and then the participants switched rooms such that everyone could participate in both workshops. </w:t>
          </w:r>
          <w:r w:rsidR="00E56B22">
            <w:t xml:space="preserve">Participants were encouraged to </w:t>
          </w:r>
          <w:r w:rsidR="00CF67A7">
            <w:t>pre-</w:t>
          </w:r>
          <w:r w:rsidR="00E56B22">
            <w:t>registe</w:t>
          </w:r>
          <w:r w:rsidR="00CF67A7">
            <w:t xml:space="preserve">r for these interactive sessions in order to access a pre-workshop survey containing questions relevant to the workshop topics to be discussed.  Later, a post-workshop survey containing the same questions was given to the participants in an effort to gauge how effective the workshops were at teaching the material.  </w:t>
          </w:r>
          <w:r w:rsidR="00AA5CAC">
            <w:t xml:space="preserve">The Effective Lobbying Strategies workshop was </w:t>
          </w:r>
          <w:r w:rsidR="00A37952">
            <w:t>facilitated by</w:t>
          </w:r>
          <w:r w:rsidR="00AA5CAC">
            <w:t xml:space="preserve"> Melissa Haas, Associate Director of Federal Relations at the Office of Government Relations</w:t>
          </w:r>
          <w:r w:rsidR="00CF67A7">
            <w:t xml:space="preserve"> for UIUC</w:t>
          </w:r>
          <w:r w:rsidR="00AA5CAC">
            <w:t>, and Marissa Brewer, the Assistant Vice President of Alumni Advocacy and Director of Illinois Connection. Together, they l</w:t>
          </w:r>
          <w:r w:rsidR="00E56B22">
            <w:t>e</w:t>
          </w:r>
          <w:r w:rsidR="00AA5CAC" w:rsidRPr="00951842">
            <w:t xml:space="preserve">d </w:t>
          </w:r>
          <w:r w:rsidR="00AA5CAC">
            <w:t xml:space="preserve">a training session on </w:t>
          </w:r>
          <w:r w:rsidR="00AA5CAC" w:rsidRPr="00951842">
            <w:t xml:space="preserve">effective lobbying methods </w:t>
          </w:r>
          <w:r w:rsidR="00AA5CAC">
            <w:t>and subsequently, provided an opportunity for</w:t>
          </w:r>
          <w:r w:rsidR="00AA5CAC" w:rsidRPr="00951842">
            <w:t xml:space="preserve"> participants </w:t>
          </w:r>
          <w:r w:rsidR="00AA5CAC">
            <w:t>to take</w:t>
          </w:r>
          <w:r w:rsidR="00AA5CAC" w:rsidRPr="00951842">
            <w:t xml:space="preserve"> action and </w:t>
          </w:r>
          <w:r w:rsidR="00AA5CAC">
            <w:t>write postcards to their legislators urging them to support scientific research funding in the federal budget.</w:t>
          </w:r>
          <w:r w:rsidR="00D40643">
            <w:t xml:space="preserve"> In the Economic Tradeoffs session, Professor Don Fullerton</w:t>
          </w:r>
          <w:r w:rsidR="006409B7">
            <w:t>,</w:t>
          </w:r>
          <w:r w:rsidR="00D40643">
            <w:t xml:space="preserve"> </w:t>
          </w:r>
          <w:proofErr w:type="spellStart"/>
          <w:r w:rsidR="006409B7" w:rsidRPr="006409B7">
            <w:t>Gutgsell</w:t>
          </w:r>
          <w:proofErr w:type="spellEnd"/>
          <w:r w:rsidR="006409B7" w:rsidRPr="006409B7">
            <w:t xml:space="preserve"> Endowed Professor </w:t>
          </w:r>
          <w:r w:rsidR="006409B7">
            <w:t xml:space="preserve">in </w:t>
          </w:r>
          <w:r w:rsidR="00D40643">
            <w:t>the Finance department</w:t>
          </w:r>
          <w:r w:rsidR="00CF67A7">
            <w:t xml:space="preserve"> at UIUC</w:t>
          </w:r>
          <w:r w:rsidR="006409B7">
            <w:t>,</w:t>
          </w:r>
          <w:r w:rsidR="00D40643">
            <w:t xml:space="preserve"> led students in a discussion</w:t>
          </w:r>
          <w:r w:rsidR="00D40643" w:rsidRPr="00D40643">
            <w:t xml:space="preserve"> </w:t>
          </w:r>
          <w:r w:rsidR="00E56B22">
            <w:t>to analyze</w:t>
          </w:r>
          <w:r w:rsidR="00E56B22" w:rsidRPr="00D40643">
            <w:t xml:space="preserve"> the economic and logistical challenges of imple</w:t>
          </w:r>
          <w:r w:rsidR="00E56B22">
            <w:t xml:space="preserve">menting sustainability policy. Participants debated the effectiveness </w:t>
          </w:r>
          <w:r w:rsidR="00D40643">
            <w:t>of utilizing incentives vs. mandates in climate policy</w:t>
          </w:r>
          <w:r w:rsidR="00E56B22">
            <w:t>,</w:t>
          </w:r>
          <w:r w:rsidR="00D40643">
            <w:t xml:space="preserve"> </w:t>
          </w:r>
          <w:r w:rsidR="00E56B22">
            <w:t xml:space="preserve">and patent policies </w:t>
          </w:r>
          <w:r w:rsidR="00D40643">
            <w:t>vs</w:t>
          </w:r>
          <w:r w:rsidR="00E56B22">
            <w:t>.</w:t>
          </w:r>
          <w:r w:rsidR="00D40643">
            <w:t xml:space="preserve"> government funded research in technological advancement</w:t>
          </w:r>
          <w:r w:rsidR="00D40643" w:rsidRPr="00D40643">
            <w:t>.</w:t>
          </w:r>
          <w:r w:rsidR="006409B7">
            <w:t xml:space="preserve"> </w:t>
          </w:r>
          <w:r w:rsidR="005A678A">
            <w:tab/>
          </w:r>
          <w:r w:rsidR="005A678A">
            <w:tab/>
          </w:r>
          <w:r w:rsidR="005A678A">
            <w:tab/>
          </w:r>
          <w:r w:rsidR="005A678A">
            <w:tab/>
          </w:r>
          <w:r w:rsidR="005A678A">
            <w:tab/>
          </w:r>
          <w:r w:rsidR="006409B7">
            <w:t xml:space="preserve">Following the interactive sessions, Dr. Ashlynn Stillwell, from the Civil and Environmental Engineering department, gave the closing lecture on </w:t>
          </w:r>
          <w:r w:rsidR="004D5C45">
            <w:t>“</w:t>
          </w:r>
          <w:r w:rsidR="006409B7">
            <w:t>Sustainability in Research and Policy</w:t>
          </w:r>
          <w:r w:rsidR="004D5C45">
            <w:t>”</w:t>
          </w:r>
          <w:r w:rsidR="006409B7">
            <w:t xml:space="preserve"> where she discussed her experience at the Congressional Research Service and current research in urban water and energy sustainability.</w:t>
          </w:r>
          <w:r w:rsidR="00F75B6C">
            <w:t xml:space="preserve">  </w:t>
          </w:r>
          <w:r w:rsidR="00F75B6C">
            <w:tab/>
          </w:r>
          <w:r w:rsidR="00F75B6C">
            <w:tab/>
          </w:r>
          <w:r w:rsidR="00F75B6C">
            <w:tab/>
          </w:r>
          <w:r w:rsidR="00F75B6C">
            <w:tab/>
          </w:r>
          <w:r w:rsidR="00F75B6C">
            <w:tab/>
            <w:t xml:space="preserve">Our original proposal included taking the skills learned during the workshop and applying them in an advocating setting.  We intended to do this in conjunction with Prairie Rivers Network, a local environmental advocacy group.  While we have not set up an </w:t>
          </w:r>
          <w:r w:rsidR="00A37952">
            <w:t>actual advocacy event, we invited</w:t>
          </w:r>
          <w:r w:rsidR="00F75B6C">
            <w:t xml:space="preserve"> Prairie Rivers Network Executive Director Dr. Carol Hays to give a seminar on campus.  Also, to further develop our advocacy skills</w:t>
          </w:r>
          <w:r w:rsidR="00A37952">
            <w:t>,</w:t>
          </w:r>
          <w:r w:rsidR="00F75B6C">
            <w:t xml:space="preserve"> Science Policy Group took a trip to Springfield to meet with state legislators, graciously funded by the Student Organization resource Fund (SORF).  This trip required applying some of the information gathered during the workshop, but also served as a foundation-laying trip to develop relationships with local law-makers.  There were only ten available spots for this trip, and priority given to workshop attendees.  While we deviated from our original plan, we were able to implement the workshop experience into different advocacy based events.  We will continue to develop a relationship with Prairie Rivers Network in order to eventually engage in actual advocacy work with them.  </w:t>
          </w:r>
          <w:r w:rsidR="006409B7">
            <w:t xml:space="preserve"> </w:t>
          </w:r>
        </w:sdtContent>
      </w:sdt>
      <w:r w:rsidR="00951842">
        <w:t xml:space="preserve"> </w:t>
      </w:r>
    </w:p>
    <w:p w:rsidR="00DA0BC8" w:rsidRDefault="00DA0BC8" w:rsidP="00DA0BC8">
      <w:pPr>
        <w:rPr>
          <w:b/>
        </w:rPr>
      </w:pPr>
    </w:p>
    <w:p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Content>
        <w:p w:rsidR="005328A2" w:rsidRDefault="009B100F" w:rsidP="00A85A37">
          <w:pPr>
            <w:ind w:firstLine="720"/>
          </w:pPr>
          <w:r>
            <w:t>We came in under our $2,500 budget for this workshop project, having spent a total of $1,288.93 (leaving $1,211.07 unspent and to be returned).  Our largest expenses were travel</w:t>
          </w:r>
          <w:r w:rsidR="002E6DEC">
            <w:t xml:space="preserve"> costs </w:t>
          </w:r>
          <w:r w:rsidR="00A37952">
            <w:t xml:space="preserve">associated with getting </w:t>
          </w:r>
          <w:r w:rsidR="002E6DEC">
            <w:t>D</w:t>
          </w:r>
          <w:r>
            <w:t>r. Roberts to and from campus, as she was traveling from Seattle</w:t>
          </w:r>
          <w:r w:rsidR="00A37952">
            <w:t>, Washington</w:t>
          </w:r>
          <w:r>
            <w:t>.  Besides that, there were minimal, expected costs of putting on the event including refreshments and equipment re</w:t>
          </w:r>
          <w:r w:rsidR="00AA5CD6">
            <w:t>ntal from the Union, as well as</w:t>
          </w:r>
          <w:r>
            <w:t xml:space="preserve"> other meals for workshop facilitators.  A complete expense report can be found at the end of this report</w:t>
          </w:r>
          <w:r w:rsidR="009076D4">
            <w:t xml:space="preserve"> in Table 1</w:t>
          </w:r>
          <w:r>
            <w:t>.</w:t>
          </w:r>
        </w:p>
      </w:sdtContent>
    </w:sdt>
    <w:p w:rsidR="005328A2" w:rsidRDefault="005328A2" w:rsidP="005328A2"/>
    <w:p w:rsidR="009076D4" w:rsidRDefault="009076D4" w:rsidP="00F0350A">
      <w:pPr>
        <w:rPr>
          <w:b/>
        </w:rPr>
      </w:pPr>
    </w:p>
    <w:p w:rsidR="009076D4" w:rsidRDefault="009076D4" w:rsidP="00F0350A">
      <w:pPr>
        <w:rPr>
          <w:b/>
        </w:rPr>
      </w:pPr>
    </w:p>
    <w:p w:rsidR="00F0350A" w:rsidRPr="00CE3A43" w:rsidRDefault="00DA0BC8" w:rsidP="00F0350A">
      <w:pPr>
        <w:rPr>
          <w:b/>
        </w:rPr>
      </w:pPr>
      <w:r>
        <w:rPr>
          <w:b/>
        </w:rPr>
        <w:t>Problems/Challenges Encountered</w:t>
      </w:r>
      <w:r w:rsidR="00AE4681">
        <w:rPr>
          <w:b/>
        </w:rPr>
        <w:t xml:space="preserve"> (leading up to event)</w:t>
      </w:r>
    </w:p>
    <w:p w:rsidR="005328A2" w:rsidRPr="005328A2" w:rsidRDefault="000108B0" w:rsidP="00F75B6C">
      <w:pPr>
        <w:ind w:firstLine="720"/>
      </w:pPr>
      <w:sdt>
        <w:sdtPr>
          <w:id w:val="-974516443"/>
          <w:placeholder>
            <w:docPart w:val="2699159348FB3649816EF2AF890988D9"/>
          </w:placeholder>
        </w:sdtPr>
        <w:sdtContent>
          <w:r w:rsidR="0095436B">
            <w:t>Overall, the planning portion of this event was rather successful.  We were able to hold the event early in the</w:t>
          </w:r>
          <w:r w:rsidR="005A678A">
            <w:t xml:space="preserve"> f</w:t>
          </w:r>
          <w:r w:rsidR="0095436B">
            <w:t>all semester of 2017</w:t>
          </w:r>
          <w:r w:rsidR="00842FF0">
            <w:t xml:space="preserve"> and make all the arrangements in a timely manner.</w:t>
          </w:r>
          <w:r w:rsidR="005A678A">
            <w:t xml:space="preserve">  Dr. Roberts travel arrangements were completed by August.</w:t>
          </w:r>
          <w:r w:rsidR="00842FF0">
            <w:t xml:space="preserve">   On</w:t>
          </w:r>
          <w:r w:rsidR="005A678A">
            <w:t>e challenge here was working with all</w:t>
          </w:r>
          <w:r w:rsidR="00842FF0">
            <w:t xml:space="preserve"> the facilitators</w:t>
          </w:r>
          <w:r w:rsidR="005A678A">
            <w:t>’</w:t>
          </w:r>
          <w:r w:rsidR="00842FF0">
            <w:t xml:space="preserve"> schedule</w:t>
          </w:r>
          <w:r w:rsidR="005A678A">
            <w:t xml:space="preserve"> to find a day that worked for everyone</w:t>
          </w:r>
          <w:r w:rsidR="00842FF0">
            <w:t>, as some were on campus, some from oth</w:t>
          </w:r>
          <w:r w:rsidR="005A678A">
            <w:t>er parts of the state and even as far</w:t>
          </w:r>
          <w:r w:rsidR="00842FF0">
            <w:t xml:space="preserve"> </w:t>
          </w:r>
          <w:r w:rsidR="005A678A">
            <w:t>away as</w:t>
          </w:r>
          <w:r w:rsidR="00842FF0">
            <w:t xml:space="preserve"> Seattle</w:t>
          </w:r>
          <w:r w:rsidR="005A678A">
            <w:t xml:space="preserve"> (Dr. Roberts)</w:t>
          </w:r>
          <w:r w:rsidR="00842FF0">
            <w:t xml:space="preserve">.  </w:t>
          </w:r>
          <w:r w:rsidR="0095436B">
            <w:t>Our biggest challenge</w:t>
          </w:r>
          <w:r w:rsidR="00842FF0">
            <w:t>, however,</w:t>
          </w:r>
          <w:r w:rsidR="0095436B">
            <w:t xml:space="preserve"> was determining comprehensive, yet </w:t>
          </w:r>
          <w:r w:rsidR="005A678A">
            <w:t>engaging</w:t>
          </w:r>
          <w:r w:rsidR="0095436B">
            <w:t xml:space="preserve"> workshop material and appropriate people to facilitate.  We invited a few different professionals who we thought had strong resumes for</w:t>
          </w:r>
          <w:r w:rsidR="00F75B6C">
            <w:t xml:space="preserve"> conducting the workshop events, </w:t>
          </w:r>
          <w:r w:rsidR="0095436B">
            <w:t xml:space="preserve">before we got someone to agree to conduct any </w:t>
          </w:r>
          <w:r w:rsidR="005A678A">
            <w:t>portion</w:t>
          </w:r>
          <w:r w:rsidR="0095436B">
            <w:t xml:space="preserve"> of the event.  Dr. Roberts agreed first, but only to</w:t>
          </w:r>
          <w:r w:rsidR="005A678A">
            <w:t xml:space="preserve"> give</w:t>
          </w:r>
          <w:r w:rsidR="0095436B">
            <w:t xml:space="preserve"> a lecture and not a workshop, as she did not have any prepared workshop material.  We overestimated the number of people who </w:t>
          </w:r>
          <w:r w:rsidR="00F75B6C">
            <w:t xml:space="preserve">had </w:t>
          </w:r>
          <w:r w:rsidR="00AA5CD6">
            <w:t xml:space="preserve">already </w:t>
          </w:r>
          <w:r w:rsidR="0095436B">
            <w:t xml:space="preserve">prepared </w:t>
          </w:r>
          <w:r w:rsidR="005A678A">
            <w:t xml:space="preserve">and tested </w:t>
          </w:r>
          <w:r w:rsidR="00842FF0">
            <w:t>workshop material.</w:t>
          </w:r>
          <w:r w:rsidR="005A678A">
            <w:t xml:space="preserve">  We</w:t>
          </w:r>
          <w:r w:rsidR="007C5FBB">
            <w:t xml:space="preserve"> eventually turned to our local</w:t>
          </w:r>
          <w:r w:rsidR="005A678A">
            <w:t xml:space="preserve"> options for filling in the rest of the facilitators in order to adhere to our travel budget.</w:t>
          </w:r>
          <w:r w:rsidR="00F75B6C">
            <w:t xml:space="preserve">  This speaks to abilities of our student members to continue to push our project forward despite these challenges, as well as to the importance of sharing an event and experience like this workshop.  Hopefully, it has inspired students and others to develop engaging material on the topic of science policy and sustainability</w:t>
          </w:r>
          <w:r w:rsidR="00AE4681">
            <w:t xml:space="preserve"> in order to fill the</w:t>
          </w:r>
          <w:r w:rsidR="00AA5CD6">
            <w:t xml:space="preserve"> rising</w:t>
          </w:r>
          <w:r w:rsidR="00AE4681">
            <w:t xml:space="preserve"> demand of this type of knowledge</w:t>
          </w:r>
          <w:r w:rsidR="00F75B6C">
            <w:t>.</w:t>
          </w:r>
          <w:r w:rsidR="00842FF0">
            <w:t xml:space="preserve"> </w:t>
          </w:r>
          <w:r w:rsidR="0095436B">
            <w:t xml:space="preserve"> </w:t>
          </w:r>
        </w:sdtContent>
      </w:sdt>
    </w:p>
    <w:p w:rsidR="005328A2" w:rsidRDefault="005328A2" w:rsidP="005328A2"/>
    <w:p w:rsidR="00DA0BC8" w:rsidRPr="00CE3A43" w:rsidRDefault="00DA0BC8" w:rsidP="00DA0BC8">
      <w:pPr>
        <w:rPr>
          <w:b/>
        </w:rPr>
      </w:pPr>
      <w:r>
        <w:rPr>
          <w:b/>
        </w:rPr>
        <w:t>Problems/Challenges Encountered</w:t>
      </w:r>
      <w:r w:rsidR="00AE4681">
        <w:rPr>
          <w:b/>
        </w:rPr>
        <w:t xml:space="preserve"> (during and after the event/reflection)</w:t>
      </w:r>
    </w:p>
    <w:p w:rsidR="00DA0BC8" w:rsidRDefault="000108B0" w:rsidP="00F75B6C">
      <w:pPr>
        <w:ind w:firstLine="720"/>
        <w:rPr>
          <w:b/>
        </w:rPr>
      </w:pPr>
      <w:sdt>
        <w:sdtPr>
          <w:id w:val="774446678"/>
          <w:placeholder>
            <w:docPart w:val="9322FE9B1FCC56448934048B19C2CF49"/>
          </w:placeholder>
        </w:sdtPr>
        <w:sdtContent>
          <w:r w:rsidR="00AA5CD6">
            <w:t>Another</w:t>
          </w:r>
          <w:r w:rsidR="00AE4681">
            <w:rPr>
              <w:rStyle w:val="PlaceholderText"/>
              <w:color w:val="auto"/>
            </w:rPr>
            <w:t xml:space="preserve"> challenge encountered was the attendance of all of the portions of the event.  We had encouraging pre-registration of the workshop (about 30 people), but only 19 people actually attended.  The morning lecture had 18 people sign the attendance sheet and maybe a few more</w:t>
          </w:r>
          <w:r w:rsidR="00083EF1">
            <w:rPr>
              <w:rStyle w:val="PlaceholderText"/>
              <w:color w:val="auto"/>
            </w:rPr>
            <w:t xml:space="preserve"> that</w:t>
          </w:r>
          <w:r w:rsidR="00AE4681">
            <w:rPr>
              <w:rStyle w:val="PlaceholderText"/>
              <w:color w:val="auto"/>
            </w:rPr>
            <w:t xml:space="preserve"> were there, but did not sign in.  Also, 15 people attended the afternoon lecture.  What was encouraging, however, was the diversity represented in the attendance.  There were a number of different departments represented including chemistry, physics, biological sciences, various engineering majors, as well as anthropology</w:t>
          </w:r>
          <w:r w:rsidR="00083EF1">
            <w:rPr>
              <w:rStyle w:val="PlaceholderText"/>
              <w:color w:val="auto"/>
            </w:rPr>
            <w:t>,</w:t>
          </w:r>
          <w:r w:rsidR="00AE4681">
            <w:rPr>
              <w:rStyle w:val="PlaceholderText"/>
              <w:color w:val="auto"/>
            </w:rPr>
            <w:t xml:space="preserve"> among others.  This is inspiring because science policy and sustainability are broad-reaching enough to encompass all these fields of study.</w:t>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AE4681">
            <w:rPr>
              <w:rStyle w:val="PlaceholderText"/>
              <w:color w:val="auto"/>
            </w:rPr>
            <w:tab/>
          </w:r>
          <w:r w:rsidR="00382906">
            <w:rPr>
              <w:rStyle w:val="PlaceholderText"/>
              <w:color w:val="auto"/>
            </w:rPr>
            <w:t>We</w:t>
          </w:r>
          <w:r w:rsidR="0095436B">
            <w:rPr>
              <w:rStyle w:val="PlaceholderText"/>
              <w:color w:val="auto"/>
            </w:rPr>
            <w:t xml:space="preserve"> originally planned to measure</w:t>
          </w:r>
          <w:r w:rsidR="00382906">
            <w:rPr>
              <w:rStyle w:val="PlaceholderText"/>
              <w:color w:val="auto"/>
            </w:rPr>
            <w:t xml:space="preserve"> the effectiveness of the program by comparing the pre-survey and post-survey for the interactive sessions. These surveys had content specific questions designed to test if the participants advanced their understanding and consideration of the concepts discussed in each session. The pre-survey responses were thoughtful, but there was very little participation in the post-event survey for the interactive sessions. We did get a fair number of responses on our overall event feedback survey which included ranked questions on the sessions, the workshop as a whole and included space for free response comments/suggestions. Because we implemented multiple, separate surveys, we were able to use the feedback on this more comprehensive event survey to supplement the lack of responses for the content specific po</w:t>
          </w:r>
          <w:r w:rsidR="00A70CDC">
            <w:rPr>
              <w:rStyle w:val="PlaceholderText"/>
              <w:color w:val="auto"/>
            </w:rPr>
            <w:t xml:space="preserve">st-interactive session survey. </w:t>
          </w:r>
          <w:r w:rsidR="00A70CDC">
            <w:rPr>
              <w:rStyle w:val="PlaceholderText"/>
              <w:color w:val="auto"/>
            </w:rPr>
            <w:tab/>
          </w:r>
          <w:r w:rsidR="00A70CDC">
            <w:rPr>
              <w:rStyle w:val="PlaceholderText"/>
              <w:color w:val="auto"/>
            </w:rPr>
            <w:tab/>
          </w:r>
          <w:r w:rsidR="00A70CDC">
            <w:rPr>
              <w:rStyle w:val="PlaceholderText"/>
              <w:color w:val="auto"/>
            </w:rPr>
            <w:tab/>
          </w:r>
          <w:r w:rsidR="00A70CDC">
            <w:rPr>
              <w:rStyle w:val="PlaceholderText"/>
              <w:color w:val="auto"/>
            </w:rPr>
            <w:tab/>
          </w:r>
          <w:r w:rsidR="00A70CDC">
            <w:rPr>
              <w:rStyle w:val="PlaceholderText"/>
              <w:color w:val="auto"/>
            </w:rPr>
            <w:tab/>
          </w:r>
          <w:r w:rsidR="00A70CDC">
            <w:rPr>
              <w:rStyle w:val="PlaceholderText"/>
              <w:color w:val="auto"/>
            </w:rPr>
            <w:tab/>
            <w:t>In general, attendees who answered the post-event survey</w:t>
          </w:r>
          <w:r w:rsidR="00B36F1D">
            <w:rPr>
              <w:rStyle w:val="PlaceholderText"/>
              <w:color w:val="auto"/>
            </w:rPr>
            <w:tab/>
          </w:r>
          <w:r w:rsidR="00AE4681">
            <w:rPr>
              <w:rStyle w:val="PlaceholderText"/>
              <w:color w:val="auto"/>
            </w:rPr>
            <w:t xml:space="preserve"> seemed to appreciate the content of the workshop and lectures.  Many seemed to be unfamiliar with science policy and sustainability’s role within it, th</w:t>
          </w:r>
          <w:r w:rsidR="000216E6">
            <w:rPr>
              <w:rStyle w:val="PlaceholderText"/>
              <w:color w:val="auto"/>
            </w:rPr>
            <w:t>us the event hit its</w:t>
          </w:r>
          <w:r w:rsidR="00AE4681">
            <w:rPr>
              <w:rStyle w:val="PlaceholderText"/>
              <w:color w:val="auto"/>
            </w:rPr>
            <w:t xml:space="preserve"> target of engaging new-comers to this field.  Attendees were also impressed, not just with the content, but with the people delivering it.  </w:t>
          </w:r>
          <w:r w:rsidR="00AE4681">
            <w:rPr>
              <w:rStyle w:val="PlaceholderText"/>
              <w:color w:val="auto"/>
            </w:rPr>
            <w:lastRenderedPageBreak/>
            <w:t>The lectures were highly regarded a</w:t>
          </w:r>
          <w:r w:rsidR="00B622B9">
            <w:rPr>
              <w:rStyle w:val="PlaceholderText"/>
              <w:color w:val="auto"/>
            </w:rPr>
            <w:t>s being informative, as well as</w:t>
          </w:r>
          <w:r w:rsidR="000216E6">
            <w:rPr>
              <w:rStyle w:val="PlaceholderText"/>
              <w:color w:val="auto"/>
            </w:rPr>
            <w:t xml:space="preserve"> well </w:t>
          </w:r>
          <w:r w:rsidR="00AE4681">
            <w:rPr>
              <w:rStyle w:val="PlaceholderText"/>
              <w:color w:val="auto"/>
            </w:rPr>
            <w:t xml:space="preserve">presented by experts on those areas.  </w:t>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B622B9">
            <w:rPr>
              <w:rStyle w:val="PlaceholderText"/>
              <w:color w:val="auto"/>
            </w:rPr>
            <w:tab/>
          </w:r>
          <w:r w:rsidR="00AE4681">
            <w:rPr>
              <w:rStyle w:val="PlaceholderText"/>
              <w:color w:val="auto"/>
            </w:rPr>
            <w:t xml:space="preserve">There was also feedback on </w:t>
          </w:r>
          <w:r w:rsidR="000216E6">
            <w:rPr>
              <w:rStyle w:val="PlaceholderText"/>
              <w:color w:val="auto"/>
            </w:rPr>
            <w:t>how the event could improve in a</w:t>
          </w:r>
          <w:r w:rsidR="00AE4681">
            <w:rPr>
              <w:rStyle w:val="PlaceholderText"/>
              <w:color w:val="auto"/>
            </w:rPr>
            <w:t xml:space="preserve"> future attempt.  This criticism mostly focused on advertising and organization.  Some of the audience </w:t>
          </w:r>
          <w:r w:rsidR="000216E6">
            <w:rPr>
              <w:rStyle w:val="PlaceholderText"/>
              <w:color w:val="auto"/>
            </w:rPr>
            <w:t>was</w:t>
          </w:r>
          <w:r w:rsidR="00AE4681">
            <w:rPr>
              <w:rStyle w:val="PlaceholderText"/>
              <w:color w:val="auto"/>
            </w:rPr>
            <w:t xml:space="preserve"> not informed of the event until the week or day before it was held.  If more widespread advertising is executed next time, we can potentially improve our attendance numbers.  Also, the </w:t>
          </w:r>
          <w:r w:rsidR="00B622B9">
            <w:rPr>
              <w:rStyle w:val="PlaceholderText"/>
              <w:color w:val="auto"/>
            </w:rPr>
            <w:t>overall organization of the event</w:t>
          </w:r>
          <w:r w:rsidR="00AE4681">
            <w:rPr>
              <w:rStyle w:val="PlaceholderText"/>
              <w:color w:val="auto"/>
            </w:rPr>
            <w:t xml:space="preserve"> was questioned, as some people commented that there seemed to be oddly long gaps between portions, making it difficult to attend all of them.  For a future event, it may be better to make it one single afternoon or break it up into a few afternoons in the week.  Additionally, the workshops lacked structure an</w:t>
          </w:r>
          <w:r w:rsidR="000216E6">
            <w:rPr>
              <w:rStyle w:val="PlaceholderText"/>
              <w:color w:val="auto"/>
            </w:rPr>
            <w:t>d devolved into more discussion-</w:t>
          </w:r>
          <w:r w:rsidR="00AE4681">
            <w:rPr>
              <w:rStyle w:val="PlaceholderText"/>
              <w:color w:val="auto"/>
            </w:rPr>
            <w:t xml:space="preserve">type activities, opposed to hands-on.  This relates to the previously stated challenge above of finding expert facilitators with experienced workshop material </w:t>
          </w:r>
          <w:r w:rsidR="00B622B9">
            <w:rPr>
              <w:rStyle w:val="PlaceholderText"/>
              <w:color w:val="auto"/>
            </w:rPr>
            <w:t>built for</w:t>
          </w:r>
          <w:r w:rsidR="00AE4681">
            <w:rPr>
              <w:rStyle w:val="PlaceholderText"/>
              <w:color w:val="auto"/>
            </w:rPr>
            <w:t xml:space="preserve"> a clear goal or outcome.  Overall, the event was successful for informing inexperienced students about science policy and sustainability.</w:t>
          </w:r>
        </w:sdtContent>
      </w:sdt>
      <w:r w:rsidR="00DA0BC8" w:rsidRPr="00CE3A43">
        <w:rPr>
          <w:b/>
        </w:rPr>
        <w:t xml:space="preserve"> </w:t>
      </w:r>
    </w:p>
    <w:p w:rsidR="0034644B" w:rsidRDefault="0034644B" w:rsidP="00DA0BC8">
      <w:pPr>
        <w:rPr>
          <w:b/>
        </w:rPr>
      </w:pPr>
    </w:p>
    <w:p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Content>
        <w:p w:rsidR="005328A2" w:rsidRDefault="00CE37DF" w:rsidP="0034644B">
          <w:pPr>
            <w:ind w:firstLine="720"/>
          </w:pPr>
          <w:r>
            <w:t>This project was entirely developed and implemented by graduate students in a variety of STEM fields and open to the general campus community including under</w:t>
          </w:r>
          <w:r w:rsidR="005A678A">
            <w:t xml:space="preserve">graduate and graduate students.  Students organized the speakers and facilitators, as well as </w:t>
          </w:r>
          <w:r w:rsidR="0034644B">
            <w:t xml:space="preserve">designed advertising and </w:t>
          </w:r>
          <w:r w:rsidR="004419E9">
            <w:t xml:space="preserve">executed </w:t>
          </w:r>
          <w:r w:rsidR="0034644B">
            <w:t>day-of</w:t>
          </w:r>
          <w:r w:rsidR="005A678A">
            <w:t xml:space="preserve"> coordinating.  Students also attended meals with Dr. Roberts (breakfast, lunch and</w:t>
          </w:r>
          <w:r w:rsidR="0034644B">
            <w:t xml:space="preserve"> dinner) and Prof. Fullerton</w:t>
          </w:r>
          <w:r w:rsidR="004419E9">
            <w:t xml:space="preserve"> (dinner)</w:t>
          </w:r>
          <w:r w:rsidR="0034644B">
            <w:t xml:space="preserve">, engaging in helpful discussions about extending our audience, </w:t>
          </w:r>
          <w:r w:rsidR="000216E6">
            <w:t xml:space="preserve">exploring </w:t>
          </w:r>
          <w:r w:rsidR="0034644B">
            <w:t>career opportunities, and persevering with our goals</w:t>
          </w:r>
          <w:r w:rsidR="000216E6">
            <w:t xml:space="preserve"> and organization</w:t>
          </w:r>
          <w:r w:rsidR="0034644B">
            <w:t xml:space="preserve">.  </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Content>
        <w:p w:rsidR="00F0350A" w:rsidRDefault="00CE37DF" w:rsidP="00A85A37">
          <w:pPr>
            <w:ind w:firstLine="720"/>
          </w:pPr>
          <w:r>
            <w:t xml:space="preserve">The event was advertised by electronic distribution of flyers through </w:t>
          </w:r>
          <w:proofErr w:type="spellStart"/>
          <w:r>
            <w:t>GradLinks</w:t>
          </w:r>
          <w:proofErr w:type="spellEnd"/>
          <w:r>
            <w:t xml:space="preserve">, department specific e-mail </w:t>
          </w:r>
          <w:proofErr w:type="spellStart"/>
          <w:r>
            <w:t>listservs</w:t>
          </w:r>
          <w:proofErr w:type="spellEnd"/>
          <w:r>
            <w:t>, the Science Policy Group listserv, and social media</w:t>
          </w:r>
          <w:r w:rsidR="0034644B">
            <w:t xml:space="preserve"> including </w:t>
          </w:r>
          <w:proofErr w:type="spellStart"/>
          <w:r w:rsidR="0034644B">
            <w:t>Facebook</w:t>
          </w:r>
          <w:proofErr w:type="spellEnd"/>
          <w:r w:rsidR="0034644B">
            <w:t>, Twitter</w:t>
          </w:r>
          <w:r>
            <w:t xml:space="preserve">. </w:t>
          </w:r>
        </w:p>
      </w:sdtContent>
    </w:sdt>
    <w:p w:rsidR="00F0350A" w:rsidRDefault="00F0350A" w:rsidP="00F0350A"/>
    <w:p w:rsidR="009076D4" w:rsidRDefault="009076D4" w:rsidP="00F0350A">
      <w:pPr>
        <w:rPr>
          <w:b/>
        </w:rPr>
      </w:pPr>
    </w:p>
    <w:p w:rsidR="00F0350A" w:rsidRPr="00CE3A43" w:rsidRDefault="00F0350A" w:rsidP="00F0350A">
      <w:pPr>
        <w:rPr>
          <w:b/>
        </w:rPr>
      </w:pPr>
      <w:r w:rsidRPr="00CE3A43">
        <w:rPr>
          <w:b/>
        </w:rPr>
        <w:t>Additional Comments:</w:t>
      </w:r>
    </w:p>
    <w:sdt>
      <w:sdtPr>
        <w:id w:val="-1498113281"/>
        <w:placeholder>
          <w:docPart w:val="AE1025B9B8448A47A316F8B8F300040A"/>
        </w:placeholder>
      </w:sdtPr>
      <w:sdtContent>
        <w:p w:rsidR="00F0350A" w:rsidRDefault="00CE37DF" w:rsidP="00A85A37">
          <w:pPr>
            <w:ind w:firstLine="720"/>
          </w:pPr>
          <w:r>
            <w:t xml:space="preserve">Please find </w:t>
          </w:r>
          <w:r w:rsidR="000216E6">
            <w:t>attached</w:t>
          </w:r>
          <w:r>
            <w:t xml:space="preserve"> the letter of support from our invited speaker, Dr. Melanie Roberts</w:t>
          </w:r>
          <w:r w:rsidR="009076D4">
            <w:t xml:space="preserve"> (separate document</w:t>
          </w:r>
          <w:r w:rsidR="000216E6">
            <w:t xml:space="preserve"> attached in</w:t>
          </w:r>
          <w:r w:rsidR="00226256">
            <w:t xml:space="preserve"> submission</w:t>
          </w:r>
          <w:r w:rsidR="000216E6">
            <w:t xml:space="preserve"> email</w:t>
          </w:r>
          <w:r w:rsidR="009076D4">
            <w:t>)</w:t>
          </w:r>
          <w:r>
            <w:t>.</w:t>
          </w:r>
        </w:p>
        <w:bookmarkStart w:id="0" w:name="_GoBack" w:displacedByCustomXml="next"/>
        <w:bookmarkEnd w:id="0" w:displacedByCustomXml="next"/>
      </w:sdtContent>
    </w:sdt>
    <w:p w:rsidR="00707581" w:rsidRDefault="00707581" w:rsidP="00F0350A"/>
    <w:p w:rsidR="00707581"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p w:rsidR="002E6DEC" w:rsidRDefault="002E6DEC" w:rsidP="00F0350A"/>
    <w:p w:rsidR="000216E6" w:rsidRDefault="000216E6" w:rsidP="009076D4">
      <w:pPr>
        <w:pStyle w:val="Caption"/>
        <w:keepNext/>
        <w:rPr>
          <w:color w:val="000000" w:themeColor="text1"/>
          <w:sz w:val="24"/>
          <w:szCs w:val="24"/>
        </w:rPr>
      </w:pPr>
    </w:p>
    <w:p w:rsidR="000216E6" w:rsidRDefault="000216E6" w:rsidP="009076D4">
      <w:pPr>
        <w:pStyle w:val="Caption"/>
        <w:keepNext/>
        <w:rPr>
          <w:color w:val="000000" w:themeColor="text1"/>
          <w:sz w:val="24"/>
          <w:szCs w:val="24"/>
        </w:rPr>
      </w:pPr>
    </w:p>
    <w:p w:rsidR="000216E6" w:rsidRDefault="000216E6" w:rsidP="009076D4">
      <w:pPr>
        <w:pStyle w:val="Caption"/>
        <w:keepNext/>
        <w:rPr>
          <w:color w:val="000000" w:themeColor="text1"/>
          <w:sz w:val="24"/>
          <w:szCs w:val="24"/>
        </w:rPr>
      </w:pPr>
    </w:p>
    <w:p w:rsidR="000216E6" w:rsidRDefault="000216E6" w:rsidP="009076D4">
      <w:pPr>
        <w:pStyle w:val="Caption"/>
        <w:keepNext/>
        <w:rPr>
          <w:color w:val="000000" w:themeColor="text1"/>
          <w:sz w:val="24"/>
          <w:szCs w:val="24"/>
        </w:rPr>
      </w:pPr>
    </w:p>
    <w:p w:rsidR="009076D4" w:rsidRPr="009076D4" w:rsidRDefault="009076D4" w:rsidP="009076D4">
      <w:pPr>
        <w:pStyle w:val="Caption"/>
        <w:keepNext/>
        <w:rPr>
          <w:color w:val="000000" w:themeColor="text1"/>
          <w:sz w:val="24"/>
          <w:szCs w:val="24"/>
        </w:rPr>
      </w:pPr>
      <w:proofErr w:type="gramStart"/>
      <w:r w:rsidRPr="009076D4">
        <w:rPr>
          <w:color w:val="000000" w:themeColor="text1"/>
          <w:sz w:val="24"/>
          <w:szCs w:val="24"/>
        </w:rPr>
        <w:t xml:space="preserve">Table </w:t>
      </w:r>
      <w:r w:rsidR="000108B0" w:rsidRPr="009076D4">
        <w:rPr>
          <w:color w:val="000000" w:themeColor="text1"/>
          <w:sz w:val="24"/>
          <w:szCs w:val="24"/>
        </w:rPr>
        <w:fldChar w:fldCharType="begin"/>
      </w:r>
      <w:r w:rsidRPr="009076D4">
        <w:rPr>
          <w:color w:val="000000" w:themeColor="text1"/>
          <w:sz w:val="24"/>
          <w:szCs w:val="24"/>
        </w:rPr>
        <w:instrText xml:space="preserve"> SEQ Table \* ARABIC </w:instrText>
      </w:r>
      <w:r w:rsidR="000108B0" w:rsidRPr="009076D4">
        <w:rPr>
          <w:color w:val="000000" w:themeColor="text1"/>
          <w:sz w:val="24"/>
          <w:szCs w:val="24"/>
        </w:rPr>
        <w:fldChar w:fldCharType="separate"/>
      </w:r>
      <w:r w:rsidRPr="009076D4">
        <w:rPr>
          <w:noProof/>
          <w:color w:val="000000" w:themeColor="text1"/>
          <w:sz w:val="24"/>
          <w:szCs w:val="24"/>
        </w:rPr>
        <w:t>1</w:t>
      </w:r>
      <w:r w:rsidR="000108B0" w:rsidRPr="009076D4">
        <w:rPr>
          <w:color w:val="000000" w:themeColor="text1"/>
          <w:sz w:val="24"/>
          <w:szCs w:val="24"/>
        </w:rPr>
        <w:fldChar w:fldCharType="end"/>
      </w:r>
      <w:r w:rsidRPr="009076D4">
        <w:rPr>
          <w:color w:val="000000" w:themeColor="text1"/>
          <w:sz w:val="24"/>
          <w:szCs w:val="24"/>
        </w:rPr>
        <w:t>.</w:t>
      </w:r>
      <w:proofErr w:type="gramEnd"/>
      <w:r w:rsidRPr="009076D4">
        <w:rPr>
          <w:color w:val="000000" w:themeColor="text1"/>
          <w:sz w:val="24"/>
          <w:szCs w:val="24"/>
        </w:rPr>
        <w:t xml:space="preserve"> Financial summary for Sustainability and Science Policy Workshop event</w:t>
      </w:r>
    </w:p>
    <w:tbl>
      <w:tblPr>
        <w:tblW w:w="10008" w:type="dxa"/>
        <w:tblLook w:val="04A0"/>
      </w:tblPr>
      <w:tblGrid>
        <w:gridCol w:w="2500"/>
        <w:gridCol w:w="960"/>
        <w:gridCol w:w="960"/>
        <w:gridCol w:w="5588"/>
      </w:tblGrid>
      <w:tr w:rsidR="002E6DEC" w:rsidRPr="002E6DEC" w:rsidTr="00B36F1D">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Transaction Category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Debit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Credit</w:t>
            </w:r>
          </w:p>
        </w:tc>
        <w:tc>
          <w:tcPr>
            <w:tcW w:w="5588" w:type="dxa"/>
            <w:tcBorders>
              <w:top w:val="single" w:sz="4" w:space="0" w:color="auto"/>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Expense detail</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Initial Grant/Award</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2500.00</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Initial grant given to Science Policy Group by SSC</w:t>
            </w:r>
          </w:p>
        </w:tc>
      </w:tr>
      <w:tr w:rsidR="002E6DEC" w:rsidRPr="002E6DEC" w:rsidTr="00B36F1D">
        <w:trPr>
          <w:trHeight w:val="120"/>
        </w:trPr>
        <w:tc>
          <w:tcPr>
            <w:tcW w:w="2500" w:type="dxa"/>
            <w:tcBorders>
              <w:top w:val="nil"/>
              <w:left w:val="single" w:sz="4" w:space="0" w:color="auto"/>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5588"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Dr. Roberts' arrangements</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600.01</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Flight for Dr. Roberts, with fee for travel agent used to book arrangements</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29.00</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Train ticket from Champaign to Chicago for Dr. Roberts</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359.34</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Hotel for Dr. Roberts, 2 nights</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74.55</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Dr. Roberts reimbursement for ground travel and travel meals along her trip</w:t>
            </w:r>
          </w:p>
        </w:tc>
      </w:tr>
      <w:tr w:rsidR="002E6DEC" w:rsidRPr="002E6DEC" w:rsidTr="00B36F1D">
        <w:trPr>
          <w:trHeight w:val="120"/>
        </w:trPr>
        <w:tc>
          <w:tcPr>
            <w:tcW w:w="2500" w:type="dxa"/>
            <w:tcBorders>
              <w:top w:val="nil"/>
              <w:left w:val="single" w:sz="4" w:space="0" w:color="auto"/>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5588"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Workshop expenses</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27.60</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xml:space="preserve">Audio and visual </w:t>
            </w:r>
            <w:r w:rsidR="009076D4">
              <w:rPr>
                <w:rFonts w:ascii="Calibri" w:eastAsia="Times New Roman" w:hAnsi="Calibri" w:cs="Calibri"/>
                <w:color w:val="000000"/>
                <w:sz w:val="22"/>
                <w:szCs w:val="22"/>
              </w:rPr>
              <w:t>equipment</w:t>
            </w:r>
            <w:r w:rsidRPr="002E6DEC">
              <w:rPr>
                <w:rFonts w:ascii="Calibri" w:eastAsia="Times New Roman" w:hAnsi="Calibri" w:cs="Calibri"/>
                <w:color w:val="000000"/>
                <w:sz w:val="22"/>
                <w:szCs w:val="22"/>
              </w:rPr>
              <w:t xml:space="preserve"> rental for conference room in Student Union</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138.98</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Coffee and refreshments for workshop attendees and facilitators</w:t>
            </w:r>
          </w:p>
        </w:tc>
      </w:tr>
      <w:tr w:rsidR="002E6DEC" w:rsidRPr="002E6DEC" w:rsidTr="00B36F1D">
        <w:trPr>
          <w:trHeight w:val="143"/>
        </w:trPr>
        <w:tc>
          <w:tcPr>
            <w:tcW w:w="2500" w:type="dxa"/>
            <w:tcBorders>
              <w:top w:val="nil"/>
              <w:left w:val="single" w:sz="4" w:space="0" w:color="auto"/>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 </w:t>
            </w:r>
          </w:p>
        </w:tc>
        <w:tc>
          <w:tcPr>
            <w:tcW w:w="960"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5588" w:type="dxa"/>
            <w:tcBorders>
              <w:top w:val="nil"/>
              <w:left w:val="nil"/>
              <w:bottom w:val="single" w:sz="4" w:space="0" w:color="auto"/>
              <w:right w:val="single" w:sz="4" w:space="0" w:color="auto"/>
            </w:tcBorders>
            <w:shd w:val="clear" w:color="000000" w:fill="BFBFBF"/>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Miscellaneous expenses</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33.90</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xml:space="preserve">Dinner costs for </w:t>
            </w:r>
            <w:r w:rsidR="009076D4">
              <w:rPr>
                <w:rFonts w:ascii="Calibri" w:eastAsia="Times New Roman" w:hAnsi="Calibri" w:cs="Calibri"/>
                <w:color w:val="000000"/>
                <w:sz w:val="22"/>
                <w:szCs w:val="22"/>
              </w:rPr>
              <w:t>invited facilitators (Dr. R</w:t>
            </w:r>
            <w:r w:rsidRPr="002E6DEC">
              <w:rPr>
                <w:rFonts w:ascii="Calibri" w:eastAsia="Times New Roman" w:hAnsi="Calibri" w:cs="Calibri"/>
                <w:color w:val="000000"/>
                <w:sz w:val="22"/>
                <w:szCs w:val="22"/>
              </w:rPr>
              <w:t>o</w:t>
            </w:r>
            <w:r w:rsidR="009076D4">
              <w:rPr>
                <w:rFonts w:ascii="Calibri" w:eastAsia="Times New Roman" w:hAnsi="Calibri" w:cs="Calibri"/>
                <w:color w:val="000000"/>
                <w:sz w:val="22"/>
                <w:szCs w:val="22"/>
              </w:rPr>
              <w:t>b</w:t>
            </w:r>
            <w:r w:rsidRPr="002E6DEC">
              <w:rPr>
                <w:rFonts w:ascii="Calibri" w:eastAsia="Times New Roman" w:hAnsi="Calibri" w:cs="Calibri"/>
                <w:color w:val="000000"/>
                <w:sz w:val="22"/>
                <w:szCs w:val="22"/>
              </w:rPr>
              <w:t>erts and Dr. Fullerton)</w:t>
            </w:r>
          </w:p>
        </w:tc>
      </w:tr>
      <w:tr w:rsidR="002E6DEC" w:rsidRPr="002E6DEC" w:rsidTr="00B36F1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 </w:t>
            </w:r>
          </w:p>
        </w:tc>
        <w:tc>
          <w:tcPr>
            <w:tcW w:w="960" w:type="dxa"/>
            <w:tcBorders>
              <w:top w:val="single" w:sz="4" w:space="0" w:color="auto"/>
              <w:left w:val="nil"/>
              <w:bottom w:val="single" w:sz="18"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960" w:type="dxa"/>
            <w:tcBorders>
              <w:top w:val="single" w:sz="4" w:space="0" w:color="auto"/>
              <w:left w:val="nil"/>
              <w:bottom w:val="single" w:sz="18"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25.55</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Food and parking costs for Libby</w:t>
            </w:r>
            <w:r w:rsidR="00A85A37">
              <w:rPr>
                <w:rFonts w:ascii="Calibri" w:eastAsia="Times New Roman" w:hAnsi="Calibri" w:cs="Calibri"/>
                <w:color w:val="000000"/>
                <w:sz w:val="22"/>
                <w:szCs w:val="22"/>
              </w:rPr>
              <w:t xml:space="preserve"> Haywood (SPG member and workshop organizer)</w:t>
            </w:r>
            <w:r w:rsidRPr="002E6DEC">
              <w:rPr>
                <w:rFonts w:ascii="Calibri" w:eastAsia="Times New Roman" w:hAnsi="Calibri" w:cs="Calibri"/>
                <w:color w:val="000000"/>
                <w:sz w:val="22"/>
                <w:szCs w:val="22"/>
              </w:rPr>
              <w:t xml:space="preserve"> accompanying Dr. Roberts on the day of the event</w:t>
            </w:r>
          </w:p>
        </w:tc>
      </w:tr>
      <w:tr w:rsidR="002E6DEC" w:rsidRPr="002E6DEC" w:rsidTr="00B36F1D">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Totals</w:t>
            </w:r>
          </w:p>
        </w:tc>
        <w:tc>
          <w:tcPr>
            <w:tcW w:w="960" w:type="dxa"/>
            <w:tcBorders>
              <w:top w:val="single" w:sz="18" w:space="0" w:color="auto"/>
              <w:left w:val="nil"/>
              <w:bottom w:val="single" w:sz="18"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2500.00</w:t>
            </w:r>
          </w:p>
        </w:tc>
        <w:tc>
          <w:tcPr>
            <w:tcW w:w="960" w:type="dxa"/>
            <w:tcBorders>
              <w:top w:val="single" w:sz="18" w:space="0" w:color="auto"/>
              <w:left w:val="nil"/>
              <w:bottom w:val="single" w:sz="18"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1288.93</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r>
      <w:tr w:rsidR="002E6DEC" w:rsidRPr="002E6DEC" w:rsidTr="00B36F1D">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b/>
                <w:bCs/>
                <w:color w:val="000000"/>
              </w:rPr>
            </w:pPr>
            <w:r w:rsidRPr="002E6DEC">
              <w:rPr>
                <w:rFonts w:ascii="Calibri" w:eastAsia="Times New Roman" w:hAnsi="Calibri" w:cs="Calibri"/>
                <w:b/>
                <w:bCs/>
                <w:color w:val="000000"/>
                <w:sz w:val="22"/>
                <w:szCs w:val="22"/>
              </w:rPr>
              <w:t>Net</w:t>
            </w:r>
          </w:p>
        </w:tc>
        <w:tc>
          <w:tcPr>
            <w:tcW w:w="960" w:type="dxa"/>
            <w:tcBorders>
              <w:top w:val="single" w:sz="18" w:space="0" w:color="auto"/>
              <w:left w:val="nil"/>
              <w:bottom w:val="single" w:sz="4" w:space="0" w:color="auto"/>
              <w:right w:val="single" w:sz="4" w:space="0" w:color="auto"/>
            </w:tcBorders>
            <w:shd w:val="clear" w:color="auto" w:fill="auto"/>
            <w:noWrap/>
            <w:vAlign w:val="bottom"/>
            <w:hideMark/>
          </w:tcPr>
          <w:p w:rsidR="002E6DEC" w:rsidRPr="002E6DEC" w:rsidRDefault="002E6DEC" w:rsidP="002E6DEC">
            <w:pPr>
              <w:jc w:val="right"/>
              <w:rPr>
                <w:rFonts w:ascii="Calibri" w:eastAsia="Times New Roman" w:hAnsi="Calibri" w:cs="Calibri"/>
                <w:color w:val="000000"/>
              </w:rPr>
            </w:pPr>
            <w:r w:rsidRPr="002E6DEC">
              <w:rPr>
                <w:rFonts w:ascii="Calibri" w:eastAsia="Times New Roman" w:hAnsi="Calibri" w:cs="Calibri"/>
                <w:color w:val="000000"/>
                <w:sz w:val="22"/>
                <w:szCs w:val="22"/>
              </w:rPr>
              <w:t>1211.07</w:t>
            </w:r>
          </w:p>
        </w:tc>
        <w:tc>
          <w:tcPr>
            <w:tcW w:w="960" w:type="dxa"/>
            <w:tcBorders>
              <w:top w:val="single" w:sz="18" w:space="0" w:color="auto"/>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c>
          <w:tcPr>
            <w:tcW w:w="5588" w:type="dxa"/>
            <w:tcBorders>
              <w:top w:val="nil"/>
              <w:left w:val="nil"/>
              <w:bottom w:val="single" w:sz="4" w:space="0" w:color="auto"/>
              <w:right w:val="single" w:sz="4" w:space="0" w:color="auto"/>
            </w:tcBorders>
            <w:shd w:val="clear" w:color="auto" w:fill="auto"/>
            <w:noWrap/>
            <w:vAlign w:val="bottom"/>
            <w:hideMark/>
          </w:tcPr>
          <w:p w:rsidR="002E6DEC" w:rsidRPr="002E6DEC" w:rsidRDefault="002E6DEC" w:rsidP="002E6DEC">
            <w:pPr>
              <w:rPr>
                <w:rFonts w:ascii="Calibri" w:eastAsia="Times New Roman" w:hAnsi="Calibri" w:cs="Calibri"/>
                <w:color w:val="000000"/>
              </w:rPr>
            </w:pPr>
            <w:r w:rsidRPr="002E6DEC">
              <w:rPr>
                <w:rFonts w:ascii="Calibri" w:eastAsia="Times New Roman" w:hAnsi="Calibri" w:cs="Calibri"/>
                <w:color w:val="000000"/>
                <w:sz w:val="22"/>
                <w:szCs w:val="22"/>
              </w:rPr>
              <w:t> </w:t>
            </w:r>
          </w:p>
        </w:tc>
      </w:tr>
    </w:tbl>
    <w:p w:rsidR="009076D4" w:rsidRDefault="009076D4" w:rsidP="00F0350A"/>
    <w:p w:rsidR="009076D4" w:rsidRDefault="009076D4" w:rsidP="009076D4">
      <w:pPr>
        <w:keepNext/>
      </w:pPr>
      <w:r>
        <w:rPr>
          <w:noProof/>
        </w:rPr>
        <w:lastRenderedPageBreak/>
        <w:drawing>
          <wp:inline distT="0" distB="0" distL="0" distR="0">
            <wp:extent cx="5943600" cy="4592955"/>
            <wp:effectExtent l="19050" t="0" r="0" b="0"/>
            <wp:docPr id="3" name="Picture 2" descr="SSC SPG worksho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 SPG workshop photo.jpg"/>
                    <pic:cNvPicPr/>
                  </pic:nvPicPr>
                  <pic:blipFill>
                    <a:blip r:embed="rId8" cstate="print"/>
                    <a:stretch>
                      <a:fillRect/>
                    </a:stretch>
                  </pic:blipFill>
                  <pic:spPr>
                    <a:xfrm>
                      <a:off x="0" y="0"/>
                      <a:ext cx="5943600" cy="4592955"/>
                    </a:xfrm>
                    <a:prstGeom prst="rect">
                      <a:avLst/>
                    </a:prstGeom>
                  </pic:spPr>
                </pic:pic>
              </a:graphicData>
            </a:graphic>
          </wp:inline>
        </w:drawing>
      </w:r>
    </w:p>
    <w:p w:rsidR="009076D4" w:rsidRPr="009076D4" w:rsidRDefault="009076D4" w:rsidP="009076D4">
      <w:pPr>
        <w:pStyle w:val="Caption"/>
        <w:rPr>
          <w:color w:val="000000" w:themeColor="text1"/>
          <w:sz w:val="24"/>
          <w:szCs w:val="24"/>
        </w:rPr>
      </w:pPr>
      <w:proofErr w:type="gramStart"/>
      <w:r w:rsidRPr="009076D4">
        <w:rPr>
          <w:color w:val="000000" w:themeColor="text1"/>
          <w:sz w:val="24"/>
          <w:szCs w:val="24"/>
        </w:rPr>
        <w:t xml:space="preserve">Figure </w:t>
      </w:r>
      <w:r w:rsidR="000108B0" w:rsidRPr="009076D4">
        <w:rPr>
          <w:color w:val="000000" w:themeColor="text1"/>
          <w:sz w:val="24"/>
          <w:szCs w:val="24"/>
        </w:rPr>
        <w:fldChar w:fldCharType="begin"/>
      </w:r>
      <w:r w:rsidRPr="009076D4">
        <w:rPr>
          <w:color w:val="000000" w:themeColor="text1"/>
          <w:sz w:val="24"/>
          <w:szCs w:val="24"/>
        </w:rPr>
        <w:instrText xml:space="preserve"> SEQ Figure \* ARABIC </w:instrText>
      </w:r>
      <w:r w:rsidR="000108B0" w:rsidRPr="009076D4">
        <w:rPr>
          <w:color w:val="000000" w:themeColor="text1"/>
          <w:sz w:val="24"/>
          <w:szCs w:val="24"/>
        </w:rPr>
        <w:fldChar w:fldCharType="separate"/>
      </w:r>
      <w:r>
        <w:rPr>
          <w:noProof/>
          <w:color w:val="000000" w:themeColor="text1"/>
          <w:sz w:val="24"/>
          <w:szCs w:val="24"/>
        </w:rPr>
        <w:t>1</w:t>
      </w:r>
      <w:r w:rsidR="000108B0" w:rsidRPr="009076D4">
        <w:rPr>
          <w:color w:val="000000" w:themeColor="text1"/>
          <w:sz w:val="24"/>
          <w:szCs w:val="24"/>
        </w:rPr>
        <w:fldChar w:fldCharType="end"/>
      </w:r>
      <w:r w:rsidRPr="009076D4">
        <w:rPr>
          <w:color w:val="000000" w:themeColor="text1"/>
          <w:sz w:val="24"/>
          <w:szCs w:val="24"/>
        </w:rPr>
        <w:t>.</w:t>
      </w:r>
      <w:proofErr w:type="gramEnd"/>
      <w:r w:rsidRPr="009076D4">
        <w:rPr>
          <w:color w:val="000000" w:themeColor="text1"/>
          <w:sz w:val="24"/>
          <w:szCs w:val="24"/>
        </w:rPr>
        <w:t xml:space="preserve"> </w:t>
      </w:r>
      <w:proofErr w:type="gramStart"/>
      <w:r w:rsidRPr="009076D4">
        <w:rPr>
          <w:color w:val="000000" w:themeColor="text1"/>
          <w:sz w:val="24"/>
          <w:szCs w:val="24"/>
        </w:rPr>
        <w:t>Photo summary of the Sustainability and Science Policy Workshop event</w:t>
      </w:r>
      <w:r>
        <w:rPr>
          <w:color w:val="000000" w:themeColor="text1"/>
          <w:sz w:val="24"/>
          <w:szCs w:val="24"/>
        </w:rPr>
        <w:t>.</w:t>
      </w:r>
      <w:proofErr w:type="gramEnd"/>
    </w:p>
    <w:p w:rsidR="009076D4" w:rsidRDefault="009076D4" w:rsidP="009076D4">
      <w:pPr>
        <w:keepNext/>
      </w:pPr>
      <w:r>
        <w:rPr>
          <w:noProof/>
        </w:rPr>
        <w:lastRenderedPageBreak/>
        <w:drawing>
          <wp:inline distT="0" distB="0" distL="0" distR="0">
            <wp:extent cx="5654040" cy="7315200"/>
            <wp:effectExtent l="19050" t="0" r="3810" b="0"/>
            <wp:docPr id="2" name="Picture 1" descr="SSC SPG workshop 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 SPG workshop flyer.jpg"/>
                    <pic:cNvPicPr/>
                  </pic:nvPicPr>
                  <pic:blipFill>
                    <a:blip r:embed="rId9" cstate="print"/>
                    <a:stretch>
                      <a:fillRect/>
                    </a:stretch>
                  </pic:blipFill>
                  <pic:spPr>
                    <a:xfrm>
                      <a:off x="0" y="0"/>
                      <a:ext cx="5654040" cy="7315200"/>
                    </a:xfrm>
                    <a:prstGeom prst="rect">
                      <a:avLst/>
                    </a:prstGeom>
                  </pic:spPr>
                </pic:pic>
              </a:graphicData>
            </a:graphic>
          </wp:inline>
        </w:drawing>
      </w:r>
    </w:p>
    <w:p w:rsidR="009076D4" w:rsidRDefault="009076D4" w:rsidP="009076D4">
      <w:pPr>
        <w:pStyle w:val="Caption"/>
        <w:rPr>
          <w:color w:val="000000" w:themeColor="text1"/>
          <w:sz w:val="24"/>
          <w:szCs w:val="24"/>
        </w:rPr>
      </w:pPr>
      <w:proofErr w:type="gramStart"/>
      <w:r w:rsidRPr="009076D4">
        <w:rPr>
          <w:color w:val="000000" w:themeColor="text1"/>
          <w:sz w:val="24"/>
          <w:szCs w:val="24"/>
        </w:rPr>
        <w:t xml:space="preserve">Figure </w:t>
      </w:r>
      <w:r w:rsidR="000108B0" w:rsidRPr="009076D4">
        <w:rPr>
          <w:color w:val="000000" w:themeColor="text1"/>
          <w:sz w:val="24"/>
          <w:szCs w:val="24"/>
        </w:rPr>
        <w:fldChar w:fldCharType="begin"/>
      </w:r>
      <w:r w:rsidRPr="009076D4">
        <w:rPr>
          <w:color w:val="000000" w:themeColor="text1"/>
          <w:sz w:val="24"/>
          <w:szCs w:val="24"/>
        </w:rPr>
        <w:instrText xml:space="preserve"> SEQ Figure \* ARABIC </w:instrText>
      </w:r>
      <w:r w:rsidR="000108B0" w:rsidRPr="009076D4">
        <w:rPr>
          <w:color w:val="000000" w:themeColor="text1"/>
          <w:sz w:val="24"/>
          <w:szCs w:val="24"/>
        </w:rPr>
        <w:fldChar w:fldCharType="separate"/>
      </w:r>
      <w:r>
        <w:rPr>
          <w:noProof/>
          <w:color w:val="000000" w:themeColor="text1"/>
          <w:sz w:val="24"/>
          <w:szCs w:val="24"/>
        </w:rPr>
        <w:t>2</w:t>
      </w:r>
      <w:r w:rsidR="000108B0" w:rsidRPr="009076D4">
        <w:rPr>
          <w:color w:val="000000" w:themeColor="text1"/>
          <w:sz w:val="24"/>
          <w:szCs w:val="24"/>
        </w:rPr>
        <w:fldChar w:fldCharType="end"/>
      </w:r>
      <w:r w:rsidRPr="009076D4">
        <w:rPr>
          <w:color w:val="000000" w:themeColor="text1"/>
          <w:sz w:val="24"/>
          <w:szCs w:val="24"/>
        </w:rPr>
        <w:t>.</w:t>
      </w:r>
      <w:proofErr w:type="gramEnd"/>
      <w:r w:rsidRPr="009076D4">
        <w:rPr>
          <w:color w:val="000000" w:themeColor="text1"/>
          <w:sz w:val="24"/>
          <w:szCs w:val="24"/>
        </w:rPr>
        <w:t xml:space="preserve"> </w:t>
      </w:r>
      <w:proofErr w:type="gramStart"/>
      <w:r w:rsidRPr="009076D4">
        <w:rPr>
          <w:color w:val="000000" w:themeColor="text1"/>
          <w:sz w:val="24"/>
          <w:szCs w:val="24"/>
        </w:rPr>
        <w:t>Advertising flyer for the workshop event featuring all of the facilitators and speakers</w:t>
      </w:r>
      <w:r>
        <w:rPr>
          <w:color w:val="000000" w:themeColor="text1"/>
          <w:sz w:val="24"/>
          <w:szCs w:val="24"/>
        </w:rPr>
        <w:t>.</w:t>
      </w:r>
      <w:proofErr w:type="gramEnd"/>
    </w:p>
    <w:p w:rsidR="009076D4" w:rsidRDefault="009076D4" w:rsidP="009076D4"/>
    <w:p w:rsidR="009076D4" w:rsidRDefault="009076D4" w:rsidP="009076D4"/>
    <w:p w:rsidR="009076D4" w:rsidRDefault="009076D4" w:rsidP="009076D4"/>
    <w:p w:rsidR="009076D4" w:rsidRDefault="009076D4" w:rsidP="009076D4">
      <w:pPr>
        <w:keepNext/>
      </w:pPr>
      <w:r>
        <w:rPr>
          <w:noProof/>
        </w:rPr>
        <w:drawing>
          <wp:inline distT="0" distB="0" distL="0" distR="0">
            <wp:extent cx="5486400" cy="7315200"/>
            <wp:effectExtent l="19050" t="0" r="0" b="0"/>
            <wp:docPr id="4" name="Picture 3" descr="SPG PRN sem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G PRN seminar.jpg"/>
                    <pic:cNvPicPr/>
                  </pic:nvPicPr>
                  <pic:blipFill>
                    <a:blip r:embed="rId10" cstate="print"/>
                    <a:stretch>
                      <a:fillRect/>
                    </a:stretch>
                  </pic:blipFill>
                  <pic:spPr>
                    <a:xfrm>
                      <a:off x="0" y="0"/>
                      <a:ext cx="5486400" cy="7315200"/>
                    </a:xfrm>
                    <a:prstGeom prst="rect">
                      <a:avLst/>
                    </a:prstGeom>
                  </pic:spPr>
                </pic:pic>
              </a:graphicData>
            </a:graphic>
          </wp:inline>
        </w:drawing>
      </w:r>
    </w:p>
    <w:p w:rsidR="009076D4" w:rsidRPr="009076D4" w:rsidRDefault="009076D4" w:rsidP="009076D4">
      <w:pPr>
        <w:pStyle w:val="Caption"/>
        <w:rPr>
          <w:color w:val="000000" w:themeColor="text1"/>
          <w:sz w:val="24"/>
          <w:szCs w:val="24"/>
        </w:rPr>
      </w:pPr>
      <w:proofErr w:type="gramStart"/>
      <w:r w:rsidRPr="009076D4">
        <w:rPr>
          <w:color w:val="000000" w:themeColor="text1"/>
          <w:sz w:val="24"/>
          <w:szCs w:val="24"/>
        </w:rPr>
        <w:t xml:space="preserve">Figure </w:t>
      </w:r>
      <w:r w:rsidR="000108B0" w:rsidRPr="009076D4">
        <w:rPr>
          <w:color w:val="000000" w:themeColor="text1"/>
          <w:sz w:val="24"/>
          <w:szCs w:val="24"/>
        </w:rPr>
        <w:fldChar w:fldCharType="begin"/>
      </w:r>
      <w:r w:rsidRPr="009076D4">
        <w:rPr>
          <w:color w:val="000000" w:themeColor="text1"/>
          <w:sz w:val="24"/>
          <w:szCs w:val="24"/>
        </w:rPr>
        <w:instrText xml:space="preserve"> SEQ Figure \* ARABIC </w:instrText>
      </w:r>
      <w:r w:rsidR="000108B0" w:rsidRPr="009076D4">
        <w:rPr>
          <w:color w:val="000000" w:themeColor="text1"/>
          <w:sz w:val="24"/>
          <w:szCs w:val="24"/>
        </w:rPr>
        <w:fldChar w:fldCharType="separate"/>
      </w:r>
      <w:r w:rsidRPr="009076D4">
        <w:rPr>
          <w:noProof/>
          <w:color w:val="000000" w:themeColor="text1"/>
          <w:sz w:val="24"/>
          <w:szCs w:val="24"/>
        </w:rPr>
        <w:t>3</w:t>
      </w:r>
      <w:r w:rsidR="000108B0" w:rsidRPr="009076D4">
        <w:rPr>
          <w:color w:val="000000" w:themeColor="text1"/>
          <w:sz w:val="24"/>
          <w:szCs w:val="24"/>
        </w:rPr>
        <w:fldChar w:fldCharType="end"/>
      </w:r>
      <w:r w:rsidRPr="009076D4">
        <w:rPr>
          <w:color w:val="000000" w:themeColor="text1"/>
          <w:sz w:val="24"/>
          <w:szCs w:val="24"/>
        </w:rPr>
        <w:t>.</w:t>
      </w:r>
      <w:proofErr w:type="gramEnd"/>
      <w:r w:rsidRPr="009076D4">
        <w:rPr>
          <w:color w:val="000000" w:themeColor="text1"/>
          <w:sz w:val="24"/>
          <w:szCs w:val="24"/>
        </w:rPr>
        <w:t xml:space="preserve"> </w:t>
      </w:r>
      <w:proofErr w:type="gramStart"/>
      <w:r w:rsidRPr="009076D4">
        <w:rPr>
          <w:color w:val="000000" w:themeColor="text1"/>
          <w:sz w:val="24"/>
          <w:szCs w:val="24"/>
        </w:rPr>
        <w:t>Photo from the Prairie Rivers Network seminar</w:t>
      </w:r>
      <w:r>
        <w:rPr>
          <w:color w:val="000000" w:themeColor="text1"/>
          <w:sz w:val="24"/>
          <w:szCs w:val="24"/>
        </w:rPr>
        <w:t>.</w:t>
      </w:r>
      <w:proofErr w:type="gramEnd"/>
    </w:p>
    <w:sectPr w:rsidR="009076D4" w:rsidRPr="009076D4"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40" w:rsidRDefault="00C97040" w:rsidP="00DC7C80">
      <w:r>
        <w:separator/>
      </w:r>
    </w:p>
  </w:endnote>
  <w:endnote w:type="continuationSeparator" w:id="0">
    <w:p w:rsidR="00C97040" w:rsidRDefault="00C97040" w:rsidP="00DC7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40" w:rsidRDefault="00C97040" w:rsidP="00DC7C80">
      <w:r>
        <w:separator/>
      </w:r>
    </w:p>
  </w:footnote>
  <w:footnote w:type="continuationSeparator" w:id="0">
    <w:p w:rsidR="00C97040" w:rsidRDefault="00C97040" w:rsidP="00DC7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DC" w:rsidRDefault="009650DC" w:rsidP="005328A2">
    <w:pPr>
      <w:pStyle w:val="Header"/>
      <w:jc w:val="center"/>
    </w:pPr>
    <w:r>
      <w:rPr>
        <w:noProof/>
      </w:rPr>
      <w:drawing>
        <wp:inline distT="0" distB="0" distL="0" distR="0">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266"/>
                  <a:stretch/>
                </pic:blipFill>
                <pic:spPr>
                  <a:xfrm>
                    <a:off x="0" y="0"/>
                    <a:ext cx="3537040" cy="894398"/>
                  </a:xfrm>
                  <a:prstGeom prst="rect">
                    <a:avLst/>
                  </a:prstGeom>
                </pic:spPr>
              </pic:pic>
            </a:graphicData>
          </a:graphic>
        </wp:inline>
      </w:drawing>
    </w:r>
  </w:p>
  <w:p w:rsidR="009650DC" w:rsidRDefault="009650DC" w:rsidP="005328A2">
    <w:pPr>
      <w:pStyle w:val="Header"/>
      <w:jc w:val="center"/>
    </w:pPr>
  </w:p>
  <w:p w:rsidR="009650DC" w:rsidRPr="00DC7C80" w:rsidRDefault="009650DC" w:rsidP="005328A2">
    <w:pPr>
      <w:pStyle w:val="Header"/>
      <w:jc w:val="center"/>
      <w:rPr>
        <w:color w:val="F79646" w:themeColor="accent6"/>
        <w:sz w:val="40"/>
      </w:rPr>
    </w:pPr>
    <w:r>
      <w:rPr>
        <w:color w:val="F79646" w:themeColor="accent6"/>
        <w:sz w:val="40"/>
      </w:rPr>
      <w:t>Final Report</w:t>
    </w:r>
  </w:p>
  <w:p w:rsidR="009650DC" w:rsidRDefault="009650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C7625A"/>
    <w:rsid w:val="000108B0"/>
    <w:rsid w:val="000216E6"/>
    <w:rsid w:val="00080B00"/>
    <w:rsid w:val="00083EF1"/>
    <w:rsid w:val="000A05B7"/>
    <w:rsid w:val="000F391D"/>
    <w:rsid w:val="000F4785"/>
    <w:rsid w:val="00113AF4"/>
    <w:rsid w:val="00155E19"/>
    <w:rsid w:val="00157166"/>
    <w:rsid w:val="00176917"/>
    <w:rsid w:val="00201BEB"/>
    <w:rsid w:val="00226256"/>
    <w:rsid w:val="00275275"/>
    <w:rsid w:val="00281DED"/>
    <w:rsid w:val="002E6DEC"/>
    <w:rsid w:val="003112FE"/>
    <w:rsid w:val="0034644B"/>
    <w:rsid w:val="00382906"/>
    <w:rsid w:val="0041748C"/>
    <w:rsid w:val="004419E9"/>
    <w:rsid w:val="004B1A52"/>
    <w:rsid w:val="004D5C45"/>
    <w:rsid w:val="004E696F"/>
    <w:rsid w:val="005328A2"/>
    <w:rsid w:val="00552CFC"/>
    <w:rsid w:val="00556B0D"/>
    <w:rsid w:val="005A678A"/>
    <w:rsid w:val="006064DA"/>
    <w:rsid w:val="006409B7"/>
    <w:rsid w:val="006A10B3"/>
    <w:rsid w:val="006B7FAE"/>
    <w:rsid w:val="006D1C9A"/>
    <w:rsid w:val="00707581"/>
    <w:rsid w:val="007C5FBB"/>
    <w:rsid w:val="007D12FF"/>
    <w:rsid w:val="00842FF0"/>
    <w:rsid w:val="008F1DCB"/>
    <w:rsid w:val="009076D4"/>
    <w:rsid w:val="00951842"/>
    <w:rsid w:val="0095436B"/>
    <w:rsid w:val="009650DC"/>
    <w:rsid w:val="009B100F"/>
    <w:rsid w:val="00A174E6"/>
    <w:rsid w:val="00A37952"/>
    <w:rsid w:val="00A70CDC"/>
    <w:rsid w:val="00A85A37"/>
    <w:rsid w:val="00AA5CAC"/>
    <w:rsid w:val="00AA5CD6"/>
    <w:rsid w:val="00AB55E9"/>
    <w:rsid w:val="00AC3625"/>
    <w:rsid w:val="00AE4681"/>
    <w:rsid w:val="00B36F1D"/>
    <w:rsid w:val="00B622B9"/>
    <w:rsid w:val="00C01242"/>
    <w:rsid w:val="00C7625A"/>
    <w:rsid w:val="00C97040"/>
    <w:rsid w:val="00CE37DF"/>
    <w:rsid w:val="00CE3A43"/>
    <w:rsid w:val="00CF67A7"/>
    <w:rsid w:val="00D11759"/>
    <w:rsid w:val="00D313B5"/>
    <w:rsid w:val="00D40643"/>
    <w:rsid w:val="00DA0BC8"/>
    <w:rsid w:val="00DC4030"/>
    <w:rsid w:val="00DC7C80"/>
    <w:rsid w:val="00E45421"/>
    <w:rsid w:val="00E56B22"/>
    <w:rsid w:val="00EC481A"/>
    <w:rsid w:val="00F0350A"/>
    <w:rsid w:val="00F24983"/>
    <w:rsid w:val="00F75B6C"/>
    <w:rsid w:val="00FF7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9076D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8090867">
      <w:bodyDiv w:val="1"/>
      <w:marLeft w:val="0"/>
      <w:marRight w:val="0"/>
      <w:marTop w:val="0"/>
      <w:marBottom w:val="0"/>
      <w:divBdr>
        <w:top w:val="none" w:sz="0" w:space="0" w:color="auto"/>
        <w:left w:val="none" w:sz="0" w:space="0" w:color="auto"/>
        <w:bottom w:val="none" w:sz="0" w:space="0" w:color="auto"/>
        <w:right w:val="none" w:sz="0" w:space="0" w:color="auto"/>
      </w:divBdr>
      <w:divsChild>
        <w:div w:id="1964572702">
          <w:marLeft w:val="0"/>
          <w:marRight w:val="0"/>
          <w:marTop w:val="0"/>
          <w:marBottom w:val="0"/>
          <w:divBdr>
            <w:top w:val="none" w:sz="0" w:space="0" w:color="auto"/>
            <w:left w:val="none" w:sz="0" w:space="0" w:color="auto"/>
            <w:bottom w:val="none" w:sz="0" w:space="0" w:color="auto"/>
            <w:right w:val="none" w:sz="0" w:space="0" w:color="auto"/>
          </w:divBdr>
        </w:div>
        <w:div w:id="164714484">
          <w:marLeft w:val="0"/>
          <w:marRight w:val="0"/>
          <w:marTop w:val="0"/>
          <w:marBottom w:val="0"/>
          <w:divBdr>
            <w:top w:val="none" w:sz="0" w:space="0" w:color="auto"/>
            <w:left w:val="none" w:sz="0" w:space="0" w:color="auto"/>
            <w:bottom w:val="none" w:sz="0" w:space="0" w:color="auto"/>
            <w:right w:val="none" w:sz="0" w:space="0" w:color="auto"/>
          </w:divBdr>
        </w:div>
        <w:div w:id="1034695605">
          <w:marLeft w:val="0"/>
          <w:marRight w:val="0"/>
          <w:marTop w:val="0"/>
          <w:marBottom w:val="0"/>
          <w:divBdr>
            <w:top w:val="none" w:sz="0" w:space="0" w:color="auto"/>
            <w:left w:val="none" w:sz="0" w:space="0" w:color="auto"/>
            <w:bottom w:val="none" w:sz="0" w:space="0" w:color="auto"/>
            <w:right w:val="none" w:sz="0" w:space="0" w:color="auto"/>
          </w:divBdr>
        </w:div>
        <w:div w:id="1087385236">
          <w:marLeft w:val="0"/>
          <w:marRight w:val="0"/>
          <w:marTop w:val="0"/>
          <w:marBottom w:val="0"/>
          <w:divBdr>
            <w:top w:val="none" w:sz="0" w:space="0" w:color="auto"/>
            <w:left w:val="none" w:sz="0" w:space="0" w:color="auto"/>
            <w:bottom w:val="none" w:sz="0" w:space="0" w:color="auto"/>
            <w:right w:val="none" w:sz="0" w:space="0" w:color="auto"/>
          </w:divBdr>
        </w:div>
        <w:div w:id="1945844570">
          <w:marLeft w:val="0"/>
          <w:marRight w:val="0"/>
          <w:marTop w:val="0"/>
          <w:marBottom w:val="0"/>
          <w:divBdr>
            <w:top w:val="none" w:sz="0" w:space="0" w:color="auto"/>
            <w:left w:val="none" w:sz="0" w:space="0" w:color="auto"/>
            <w:bottom w:val="none" w:sz="0" w:space="0" w:color="auto"/>
            <w:right w:val="none" w:sz="0" w:space="0" w:color="auto"/>
          </w:divBdr>
        </w:div>
        <w:div w:id="157693091">
          <w:marLeft w:val="0"/>
          <w:marRight w:val="0"/>
          <w:marTop w:val="0"/>
          <w:marBottom w:val="0"/>
          <w:divBdr>
            <w:top w:val="none" w:sz="0" w:space="0" w:color="auto"/>
            <w:left w:val="none" w:sz="0" w:space="0" w:color="auto"/>
            <w:bottom w:val="none" w:sz="0" w:space="0" w:color="auto"/>
            <w:right w:val="none" w:sz="0" w:space="0" w:color="auto"/>
          </w:divBdr>
        </w:div>
        <w:div w:id="1908497211">
          <w:marLeft w:val="0"/>
          <w:marRight w:val="0"/>
          <w:marTop w:val="0"/>
          <w:marBottom w:val="0"/>
          <w:divBdr>
            <w:top w:val="none" w:sz="0" w:space="0" w:color="auto"/>
            <w:left w:val="none" w:sz="0" w:space="0" w:color="auto"/>
            <w:bottom w:val="none" w:sz="0" w:space="0" w:color="auto"/>
            <w:right w:val="none" w:sz="0" w:space="0" w:color="auto"/>
          </w:divBdr>
        </w:div>
        <w:div w:id="116339995">
          <w:marLeft w:val="0"/>
          <w:marRight w:val="0"/>
          <w:marTop w:val="0"/>
          <w:marBottom w:val="0"/>
          <w:divBdr>
            <w:top w:val="none" w:sz="0" w:space="0" w:color="auto"/>
            <w:left w:val="none" w:sz="0" w:space="0" w:color="auto"/>
            <w:bottom w:val="none" w:sz="0" w:space="0" w:color="auto"/>
            <w:right w:val="none" w:sz="0" w:space="0" w:color="auto"/>
          </w:divBdr>
        </w:div>
        <w:div w:id="1822386324">
          <w:marLeft w:val="0"/>
          <w:marRight w:val="0"/>
          <w:marTop w:val="0"/>
          <w:marBottom w:val="0"/>
          <w:divBdr>
            <w:top w:val="none" w:sz="0" w:space="0" w:color="auto"/>
            <w:left w:val="none" w:sz="0" w:space="0" w:color="auto"/>
            <w:bottom w:val="none" w:sz="0" w:space="0" w:color="auto"/>
            <w:right w:val="none" w:sz="0" w:space="0" w:color="auto"/>
          </w:divBdr>
        </w:div>
        <w:div w:id="343676427">
          <w:marLeft w:val="0"/>
          <w:marRight w:val="0"/>
          <w:marTop w:val="0"/>
          <w:marBottom w:val="0"/>
          <w:divBdr>
            <w:top w:val="none" w:sz="0" w:space="0" w:color="auto"/>
            <w:left w:val="none" w:sz="0" w:space="0" w:color="auto"/>
            <w:bottom w:val="none" w:sz="0" w:space="0" w:color="auto"/>
            <w:right w:val="none" w:sz="0" w:space="0" w:color="auto"/>
          </w:divBdr>
        </w:div>
        <w:div w:id="656223877">
          <w:marLeft w:val="0"/>
          <w:marRight w:val="0"/>
          <w:marTop w:val="0"/>
          <w:marBottom w:val="0"/>
          <w:divBdr>
            <w:top w:val="none" w:sz="0" w:space="0" w:color="auto"/>
            <w:left w:val="none" w:sz="0" w:space="0" w:color="auto"/>
            <w:bottom w:val="none" w:sz="0" w:space="0" w:color="auto"/>
            <w:right w:val="none" w:sz="0" w:space="0" w:color="auto"/>
          </w:divBdr>
        </w:div>
        <w:div w:id="946813539">
          <w:marLeft w:val="0"/>
          <w:marRight w:val="0"/>
          <w:marTop w:val="0"/>
          <w:marBottom w:val="0"/>
          <w:divBdr>
            <w:top w:val="none" w:sz="0" w:space="0" w:color="auto"/>
            <w:left w:val="none" w:sz="0" w:space="0" w:color="auto"/>
            <w:bottom w:val="none" w:sz="0" w:space="0" w:color="auto"/>
            <w:right w:val="none" w:sz="0" w:space="0" w:color="auto"/>
          </w:divBdr>
        </w:div>
      </w:divsChild>
    </w:div>
    <w:div w:id="404575551">
      <w:bodyDiv w:val="1"/>
      <w:marLeft w:val="0"/>
      <w:marRight w:val="0"/>
      <w:marTop w:val="0"/>
      <w:marBottom w:val="0"/>
      <w:divBdr>
        <w:top w:val="none" w:sz="0" w:space="0" w:color="auto"/>
        <w:left w:val="none" w:sz="0" w:space="0" w:color="auto"/>
        <w:bottom w:val="none" w:sz="0" w:space="0" w:color="auto"/>
        <w:right w:val="none" w:sz="0" w:space="0" w:color="auto"/>
      </w:divBdr>
      <w:divsChild>
        <w:div w:id="1217938852">
          <w:marLeft w:val="0"/>
          <w:marRight w:val="0"/>
          <w:marTop w:val="0"/>
          <w:marBottom w:val="0"/>
          <w:divBdr>
            <w:top w:val="none" w:sz="0" w:space="0" w:color="auto"/>
            <w:left w:val="none" w:sz="0" w:space="0" w:color="auto"/>
            <w:bottom w:val="none" w:sz="0" w:space="0" w:color="auto"/>
            <w:right w:val="none" w:sz="0" w:space="0" w:color="auto"/>
          </w:divBdr>
        </w:div>
        <w:div w:id="1396900884">
          <w:marLeft w:val="0"/>
          <w:marRight w:val="0"/>
          <w:marTop w:val="0"/>
          <w:marBottom w:val="0"/>
          <w:divBdr>
            <w:top w:val="none" w:sz="0" w:space="0" w:color="auto"/>
            <w:left w:val="none" w:sz="0" w:space="0" w:color="auto"/>
            <w:bottom w:val="none" w:sz="0" w:space="0" w:color="auto"/>
            <w:right w:val="none" w:sz="0" w:space="0" w:color="auto"/>
          </w:divBdr>
        </w:div>
        <w:div w:id="2069067206">
          <w:marLeft w:val="0"/>
          <w:marRight w:val="0"/>
          <w:marTop w:val="0"/>
          <w:marBottom w:val="0"/>
          <w:divBdr>
            <w:top w:val="none" w:sz="0" w:space="0" w:color="auto"/>
            <w:left w:val="none" w:sz="0" w:space="0" w:color="auto"/>
            <w:bottom w:val="none" w:sz="0" w:space="0" w:color="auto"/>
            <w:right w:val="none" w:sz="0" w:space="0" w:color="auto"/>
          </w:divBdr>
        </w:div>
        <w:div w:id="1672179243">
          <w:marLeft w:val="0"/>
          <w:marRight w:val="0"/>
          <w:marTop w:val="0"/>
          <w:marBottom w:val="0"/>
          <w:divBdr>
            <w:top w:val="none" w:sz="0" w:space="0" w:color="auto"/>
            <w:left w:val="none" w:sz="0" w:space="0" w:color="auto"/>
            <w:bottom w:val="none" w:sz="0" w:space="0" w:color="auto"/>
            <w:right w:val="none" w:sz="0" w:space="0" w:color="auto"/>
          </w:divBdr>
        </w:div>
      </w:divsChild>
    </w:div>
    <w:div w:id="1175611043">
      <w:bodyDiv w:val="1"/>
      <w:marLeft w:val="0"/>
      <w:marRight w:val="0"/>
      <w:marTop w:val="0"/>
      <w:marBottom w:val="0"/>
      <w:divBdr>
        <w:top w:val="none" w:sz="0" w:space="0" w:color="auto"/>
        <w:left w:val="none" w:sz="0" w:space="0" w:color="auto"/>
        <w:bottom w:val="none" w:sz="0" w:space="0" w:color="auto"/>
        <w:right w:val="none" w:sz="0" w:space="0" w:color="auto"/>
      </w:divBdr>
    </w:div>
    <w:div w:id="1377240854">
      <w:bodyDiv w:val="1"/>
      <w:marLeft w:val="0"/>
      <w:marRight w:val="0"/>
      <w:marTop w:val="0"/>
      <w:marBottom w:val="0"/>
      <w:divBdr>
        <w:top w:val="none" w:sz="0" w:space="0" w:color="auto"/>
        <w:left w:val="none" w:sz="0" w:space="0" w:color="auto"/>
        <w:bottom w:val="none" w:sz="0" w:space="0" w:color="auto"/>
        <w:right w:val="none" w:sz="0" w:space="0" w:color="auto"/>
      </w:divBdr>
      <w:divsChild>
        <w:div w:id="1929731371">
          <w:marLeft w:val="0"/>
          <w:marRight w:val="0"/>
          <w:marTop w:val="0"/>
          <w:marBottom w:val="0"/>
          <w:divBdr>
            <w:top w:val="none" w:sz="0" w:space="0" w:color="auto"/>
            <w:left w:val="none" w:sz="0" w:space="0" w:color="auto"/>
            <w:bottom w:val="none" w:sz="0" w:space="0" w:color="auto"/>
            <w:right w:val="none" w:sz="0" w:space="0" w:color="auto"/>
          </w:divBdr>
        </w:div>
        <w:div w:id="1733893852">
          <w:marLeft w:val="0"/>
          <w:marRight w:val="0"/>
          <w:marTop w:val="0"/>
          <w:marBottom w:val="0"/>
          <w:divBdr>
            <w:top w:val="none" w:sz="0" w:space="0" w:color="auto"/>
            <w:left w:val="none" w:sz="0" w:space="0" w:color="auto"/>
            <w:bottom w:val="none" w:sz="0" w:space="0" w:color="auto"/>
            <w:right w:val="none" w:sz="0" w:space="0" w:color="auto"/>
          </w:divBdr>
        </w:div>
        <w:div w:id="1542551983">
          <w:marLeft w:val="0"/>
          <w:marRight w:val="0"/>
          <w:marTop w:val="0"/>
          <w:marBottom w:val="0"/>
          <w:divBdr>
            <w:top w:val="none" w:sz="0" w:space="0" w:color="auto"/>
            <w:left w:val="none" w:sz="0" w:space="0" w:color="auto"/>
            <w:bottom w:val="none" w:sz="0" w:space="0" w:color="auto"/>
            <w:right w:val="none" w:sz="0" w:space="0" w:color="auto"/>
          </w:divBdr>
        </w:div>
        <w:div w:id="1529174645">
          <w:marLeft w:val="0"/>
          <w:marRight w:val="0"/>
          <w:marTop w:val="0"/>
          <w:marBottom w:val="0"/>
          <w:divBdr>
            <w:top w:val="none" w:sz="0" w:space="0" w:color="auto"/>
            <w:left w:val="none" w:sz="0" w:space="0" w:color="auto"/>
            <w:bottom w:val="none" w:sz="0" w:space="0" w:color="auto"/>
            <w:right w:val="none" w:sz="0" w:space="0" w:color="auto"/>
          </w:divBdr>
        </w:div>
        <w:div w:id="1506821363">
          <w:marLeft w:val="0"/>
          <w:marRight w:val="0"/>
          <w:marTop w:val="0"/>
          <w:marBottom w:val="0"/>
          <w:divBdr>
            <w:top w:val="none" w:sz="0" w:space="0" w:color="auto"/>
            <w:left w:val="none" w:sz="0" w:space="0" w:color="auto"/>
            <w:bottom w:val="none" w:sz="0" w:space="0" w:color="auto"/>
            <w:right w:val="none" w:sz="0" w:space="0" w:color="auto"/>
          </w:divBdr>
        </w:div>
        <w:div w:id="828715166">
          <w:marLeft w:val="0"/>
          <w:marRight w:val="0"/>
          <w:marTop w:val="0"/>
          <w:marBottom w:val="0"/>
          <w:divBdr>
            <w:top w:val="none" w:sz="0" w:space="0" w:color="auto"/>
            <w:left w:val="none" w:sz="0" w:space="0" w:color="auto"/>
            <w:bottom w:val="none" w:sz="0" w:space="0" w:color="auto"/>
            <w:right w:val="none" w:sz="0" w:space="0" w:color="auto"/>
          </w:divBdr>
        </w:div>
        <w:div w:id="644815768">
          <w:marLeft w:val="0"/>
          <w:marRight w:val="0"/>
          <w:marTop w:val="0"/>
          <w:marBottom w:val="0"/>
          <w:divBdr>
            <w:top w:val="none" w:sz="0" w:space="0" w:color="auto"/>
            <w:left w:val="none" w:sz="0" w:space="0" w:color="auto"/>
            <w:bottom w:val="none" w:sz="0" w:space="0" w:color="auto"/>
            <w:right w:val="none" w:sz="0" w:space="0" w:color="auto"/>
          </w:divBdr>
        </w:div>
        <w:div w:id="857817585">
          <w:marLeft w:val="0"/>
          <w:marRight w:val="0"/>
          <w:marTop w:val="0"/>
          <w:marBottom w:val="0"/>
          <w:divBdr>
            <w:top w:val="none" w:sz="0" w:space="0" w:color="auto"/>
            <w:left w:val="none" w:sz="0" w:space="0" w:color="auto"/>
            <w:bottom w:val="none" w:sz="0" w:space="0" w:color="auto"/>
            <w:right w:val="none" w:sz="0" w:space="0" w:color="auto"/>
          </w:divBdr>
        </w:div>
        <w:div w:id="1178036466">
          <w:marLeft w:val="0"/>
          <w:marRight w:val="0"/>
          <w:marTop w:val="0"/>
          <w:marBottom w:val="0"/>
          <w:divBdr>
            <w:top w:val="none" w:sz="0" w:space="0" w:color="auto"/>
            <w:left w:val="none" w:sz="0" w:space="0" w:color="auto"/>
            <w:bottom w:val="none" w:sz="0" w:space="0" w:color="auto"/>
            <w:right w:val="none" w:sz="0" w:space="0" w:color="auto"/>
          </w:divBdr>
        </w:div>
        <w:div w:id="755129736">
          <w:marLeft w:val="0"/>
          <w:marRight w:val="0"/>
          <w:marTop w:val="0"/>
          <w:marBottom w:val="0"/>
          <w:divBdr>
            <w:top w:val="none" w:sz="0" w:space="0" w:color="auto"/>
            <w:left w:val="none" w:sz="0" w:space="0" w:color="auto"/>
            <w:bottom w:val="none" w:sz="0" w:space="0" w:color="auto"/>
            <w:right w:val="none" w:sz="0" w:space="0" w:color="auto"/>
          </w:divBdr>
        </w:div>
      </w:divsChild>
    </w:div>
    <w:div w:id="1391348185">
      <w:bodyDiv w:val="1"/>
      <w:marLeft w:val="0"/>
      <w:marRight w:val="0"/>
      <w:marTop w:val="0"/>
      <w:marBottom w:val="0"/>
      <w:divBdr>
        <w:top w:val="none" w:sz="0" w:space="0" w:color="auto"/>
        <w:left w:val="none" w:sz="0" w:space="0" w:color="auto"/>
        <w:bottom w:val="none" w:sz="0" w:space="0" w:color="auto"/>
        <w:right w:val="none" w:sz="0" w:space="0" w:color="auto"/>
      </w:divBdr>
      <w:divsChild>
        <w:div w:id="1809786286">
          <w:marLeft w:val="0"/>
          <w:marRight w:val="0"/>
          <w:marTop w:val="0"/>
          <w:marBottom w:val="0"/>
          <w:divBdr>
            <w:top w:val="none" w:sz="0" w:space="0" w:color="auto"/>
            <w:left w:val="none" w:sz="0" w:space="0" w:color="auto"/>
            <w:bottom w:val="none" w:sz="0" w:space="0" w:color="auto"/>
            <w:right w:val="none" w:sz="0" w:space="0" w:color="auto"/>
          </w:divBdr>
        </w:div>
        <w:div w:id="378209335">
          <w:marLeft w:val="0"/>
          <w:marRight w:val="0"/>
          <w:marTop w:val="0"/>
          <w:marBottom w:val="0"/>
          <w:divBdr>
            <w:top w:val="none" w:sz="0" w:space="0" w:color="auto"/>
            <w:left w:val="none" w:sz="0" w:space="0" w:color="auto"/>
            <w:bottom w:val="none" w:sz="0" w:space="0" w:color="auto"/>
            <w:right w:val="none" w:sz="0" w:space="0" w:color="auto"/>
          </w:divBdr>
        </w:div>
        <w:div w:id="979960106">
          <w:marLeft w:val="0"/>
          <w:marRight w:val="0"/>
          <w:marTop w:val="0"/>
          <w:marBottom w:val="0"/>
          <w:divBdr>
            <w:top w:val="none" w:sz="0" w:space="0" w:color="auto"/>
            <w:left w:val="none" w:sz="0" w:space="0" w:color="auto"/>
            <w:bottom w:val="none" w:sz="0" w:space="0" w:color="auto"/>
            <w:right w:val="none" w:sz="0" w:space="0" w:color="auto"/>
          </w:divBdr>
        </w:div>
        <w:div w:id="874536055">
          <w:marLeft w:val="0"/>
          <w:marRight w:val="0"/>
          <w:marTop w:val="0"/>
          <w:marBottom w:val="0"/>
          <w:divBdr>
            <w:top w:val="none" w:sz="0" w:space="0" w:color="auto"/>
            <w:left w:val="none" w:sz="0" w:space="0" w:color="auto"/>
            <w:bottom w:val="none" w:sz="0" w:space="0" w:color="auto"/>
            <w:right w:val="none" w:sz="0" w:space="0" w:color="auto"/>
          </w:divBdr>
        </w:div>
      </w:divsChild>
    </w:div>
    <w:div w:id="1531451239">
      <w:bodyDiv w:val="1"/>
      <w:marLeft w:val="0"/>
      <w:marRight w:val="0"/>
      <w:marTop w:val="0"/>
      <w:marBottom w:val="0"/>
      <w:divBdr>
        <w:top w:val="none" w:sz="0" w:space="0" w:color="auto"/>
        <w:left w:val="none" w:sz="0" w:space="0" w:color="auto"/>
        <w:bottom w:val="none" w:sz="0" w:space="0" w:color="auto"/>
        <w:right w:val="none" w:sz="0" w:space="0" w:color="auto"/>
      </w:divBdr>
      <w:divsChild>
        <w:div w:id="998459553">
          <w:marLeft w:val="0"/>
          <w:marRight w:val="0"/>
          <w:marTop w:val="0"/>
          <w:marBottom w:val="0"/>
          <w:divBdr>
            <w:top w:val="none" w:sz="0" w:space="0" w:color="auto"/>
            <w:left w:val="none" w:sz="0" w:space="0" w:color="auto"/>
            <w:bottom w:val="none" w:sz="0" w:space="0" w:color="auto"/>
            <w:right w:val="none" w:sz="0" w:space="0" w:color="auto"/>
          </w:divBdr>
        </w:div>
        <w:div w:id="1752923650">
          <w:marLeft w:val="0"/>
          <w:marRight w:val="0"/>
          <w:marTop w:val="0"/>
          <w:marBottom w:val="0"/>
          <w:divBdr>
            <w:top w:val="none" w:sz="0" w:space="0" w:color="auto"/>
            <w:left w:val="none" w:sz="0" w:space="0" w:color="auto"/>
            <w:bottom w:val="none" w:sz="0" w:space="0" w:color="auto"/>
            <w:right w:val="none" w:sz="0" w:space="0" w:color="auto"/>
          </w:divBdr>
        </w:div>
        <w:div w:id="1242178663">
          <w:marLeft w:val="0"/>
          <w:marRight w:val="0"/>
          <w:marTop w:val="0"/>
          <w:marBottom w:val="0"/>
          <w:divBdr>
            <w:top w:val="none" w:sz="0" w:space="0" w:color="auto"/>
            <w:left w:val="none" w:sz="0" w:space="0" w:color="auto"/>
            <w:bottom w:val="none" w:sz="0" w:space="0" w:color="auto"/>
            <w:right w:val="none" w:sz="0" w:space="0" w:color="auto"/>
          </w:divBdr>
        </w:div>
        <w:div w:id="189489921">
          <w:marLeft w:val="0"/>
          <w:marRight w:val="0"/>
          <w:marTop w:val="0"/>
          <w:marBottom w:val="0"/>
          <w:divBdr>
            <w:top w:val="none" w:sz="0" w:space="0" w:color="auto"/>
            <w:left w:val="none" w:sz="0" w:space="0" w:color="auto"/>
            <w:bottom w:val="none" w:sz="0" w:space="0" w:color="auto"/>
            <w:right w:val="none" w:sz="0" w:space="0" w:color="auto"/>
          </w:divBdr>
        </w:div>
        <w:div w:id="1185940073">
          <w:marLeft w:val="0"/>
          <w:marRight w:val="0"/>
          <w:marTop w:val="0"/>
          <w:marBottom w:val="0"/>
          <w:divBdr>
            <w:top w:val="none" w:sz="0" w:space="0" w:color="auto"/>
            <w:left w:val="none" w:sz="0" w:space="0" w:color="auto"/>
            <w:bottom w:val="none" w:sz="0" w:space="0" w:color="auto"/>
            <w:right w:val="none" w:sz="0" w:space="0" w:color="auto"/>
          </w:divBdr>
        </w:div>
        <w:div w:id="164440207">
          <w:marLeft w:val="0"/>
          <w:marRight w:val="0"/>
          <w:marTop w:val="0"/>
          <w:marBottom w:val="0"/>
          <w:divBdr>
            <w:top w:val="none" w:sz="0" w:space="0" w:color="auto"/>
            <w:left w:val="none" w:sz="0" w:space="0" w:color="auto"/>
            <w:bottom w:val="none" w:sz="0" w:space="0" w:color="auto"/>
            <w:right w:val="none" w:sz="0" w:space="0" w:color="auto"/>
          </w:divBdr>
        </w:div>
        <w:div w:id="333842298">
          <w:marLeft w:val="0"/>
          <w:marRight w:val="0"/>
          <w:marTop w:val="0"/>
          <w:marBottom w:val="0"/>
          <w:divBdr>
            <w:top w:val="none" w:sz="0" w:space="0" w:color="auto"/>
            <w:left w:val="none" w:sz="0" w:space="0" w:color="auto"/>
            <w:bottom w:val="none" w:sz="0" w:space="0" w:color="auto"/>
            <w:right w:val="none" w:sz="0" w:space="0" w:color="auto"/>
          </w:divBdr>
        </w:div>
        <w:div w:id="1331056755">
          <w:marLeft w:val="0"/>
          <w:marRight w:val="0"/>
          <w:marTop w:val="0"/>
          <w:marBottom w:val="0"/>
          <w:divBdr>
            <w:top w:val="none" w:sz="0" w:space="0" w:color="auto"/>
            <w:left w:val="none" w:sz="0" w:space="0" w:color="auto"/>
            <w:bottom w:val="none" w:sz="0" w:space="0" w:color="auto"/>
            <w:right w:val="none" w:sz="0" w:space="0" w:color="auto"/>
          </w:divBdr>
        </w:div>
        <w:div w:id="2002733050">
          <w:marLeft w:val="0"/>
          <w:marRight w:val="0"/>
          <w:marTop w:val="0"/>
          <w:marBottom w:val="0"/>
          <w:divBdr>
            <w:top w:val="none" w:sz="0" w:space="0" w:color="auto"/>
            <w:left w:val="none" w:sz="0" w:space="0" w:color="auto"/>
            <w:bottom w:val="none" w:sz="0" w:space="0" w:color="auto"/>
            <w:right w:val="none" w:sz="0" w:space="0" w:color="auto"/>
          </w:divBdr>
        </w:div>
        <w:div w:id="1876310356">
          <w:marLeft w:val="0"/>
          <w:marRight w:val="0"/>
          <w:marTop w:val="0"/>
          <w:marBottom w:val="0"/>
          <w:divBdr>
            <w:top w:val="none" w:sz="0" w:space="0" w:color="auto"/>
            <w:left w:val="none" w:sz="0" w:space="0" w:color="auto"/>
            <w:bottom w:val="none" w:sz="0" w:space="0" w:color="auto"/>
            <w:right w:val="none" w:sz="0" w:space="0" w:color="auto"/>
          </w:divBdr>
        </w:div>
        <w:div w:id="1603025473">
          <w:marLeft w:val="0"/>
          <w:marRight w:val="0"/>
          <w:marTop w:val="0"/>
          <w:marBottom w:val="0"/>
          <w:divBdr>
            <w:top w:val="none" w:sz="0" w:space="0" w:color="auto"/>
            <w:left w:val="none" w:sz="0" w:space="0" w:color="auto"/>
            <w:bottom w:val="none" w:sz="0" w:space="0" w:color="auto"/>
            <w:right w:val="none" w:sz="0" w:space="0" w:color="auto"/>
          </w:divBdr>
        </w:div>
        <w:div w:id="1613323743">
          <w:marLeft w:val="0"/>
          <w:marRight w:val="0"/>
          <w:marTop w:val="0"/>
          <w:marBottom w:val="0"/>
          <w:divBdr>
            <w:top w:val="none" w:sz="0" w:space="0" w:color="auto"/>
            <w:left w:val="none" w:sz="0" w:space="0" w:color="auto"/>
            <w:bottom w:val="none" w:sz="0" w:space="0" w:color="auto"/>
            <w:right w:val="none" w:sz="0" w:space="0" w:color="auto"/>
          </w:divBdr>
        </w:div>
        <w:div w:id="1183667978">
          <w:marLeft w:val="0"/>
          <w:marRight w:val="0"/>
          <w:marTop w:val="0"/>
          <w:marBottom w:val="0"/>
          <w:divBdr>
            <w:top w:val="none" w:sz="0" w:space="0" w:color="auto"/>
            <w:left w:val="none" w:sz="0" w:space="0" w:color="auto"/>
            <w:bottom w:val="none" w:sz="0" w:space="0" w:color="auto"/>
            <w:right w:val="none" w:sz="0" w:space="0" w:color="auto"/>
          </w:divBdr>
        </w:div>
        <w:div w:id="928077454">
          <w:marLeft w:val="0"/>
          <w:marRight w:val="0"/>
          <w:marTop w:val="0"/>
          <w:marBottom w:val="0"/>
          <w:divBdr>
            <w:top w:val="none" w:sz="0" w:space="0" w:color="auto"/>
            <w:left w:val="none" w:sz="0" w:space="0" w:color="auto"/>
            <w:bottom w:val="none" w:sz="0" w:space="0" w:color="auto"/>
            <w:right w:val="none" w:sz="0" w:space="0" w:color="auto"/>
          </w:divBdr>
        </w:div>
        <w:div w:id="604506448">
          <w:marLeft w:val="0"/>
          <w:marRight w:val="0"/>
          <w:marTop w:val="0"/>
          <w:marBottom w:val="0"/>
          <w:divBdr>
            <w:top w:val="none" w:sz="0" w:space="0" w:color="auto"/>
            <w:left w:val="none" w:sz="0" w:space="0" w:color="auto"/>
            <w:bottom w:val="none" w:sz="0" w:space="0" w:color="auto"/>
            <w:right w:val="none" w:sz="0" w:space="0" w:color="auto"/>
          </w:divBdr>
        </w:div>
      </w:divsChild>
    </w:div>
    <w:div w:id="1895653000">
      <w:bodyDiv w:val="1"/>
      <w:marLeft w:val="0"/>
      <w:marRight w:val="0"/>
      <w:marTop w:val="0"/>
      <w:marBottom w:val="0"/>
      <w:divBdr>
        <w:top w:val="none" w:sz="0" w:space="0" w:color="auto"/>
        <w:left w:val="none" w:sz="0" w:space="0" w:color="auto"/>
        <w:bottom w:val="none" w:sz="0" w:space="0" w:color="auto"/>
        <w:right w:val="none" w:sz="0" w:space="0" w:color="auto"/>
      </w:divBdr>
      <w:divsChild>
        <w:div w:id="1898123444">
          <w:marLeft w:val="0"/>
          <w:marRight w:val="0"/>
          <w:marTop w:val="0"/>
          <w:marBottom w:val="0"/>
          <w:divBdr>
            <w:top w:val="none" w:sz="0" w:space="0" w:color="auto"/>
            <w:left w:val="none" w:sz="0" w:space="0" w:color="auto"/>
            <w:bottom w:val="none" w:sz="0" w:space="0" w:color="auto"/>
            <w:right w:val="none" w:sz="0" w:space="0" w:color="auto"/>
          </w:divBdr>
        </w:div>
        <w:div w:id="1654410189">
          <w:marLeft w:val="0"/>
          <w:marRight w:val="0"/>
          <w:marTop w:val="0"/>
          <w:marBottom w:val="0"/>
          <w:divBdr>
            <w:top w:val="none" w:sz="0" w:space="0" w:color="auto"/>
            <w:left w:val="none" w:sz="0" w:space="0" w:color="auto"/>
            <w:bottom w:val="none" w:sz="0" w:space="0" w:color="auto"/>
            <w:right w:val="none" w:sz="0" w:space="0" w:color="auto"/>
          </w:divBdr>
        </w:div>
        <w:div w:id="421222684">
          <w:marLeft w:val="0"/>
          <w:marRight w:val="0"/>
          <w:marTop w:val="0"/>
          <w:marBottom w:val="0"/>
          <w:divBdr>
            <w:top w:val="none" w:sz="0" w:space="0" w:color="auto"/>
            <w:left w:val="none" w:sz="0" w:space="0" w:color="auto"/>
            <w:bottom w:val="none" w:sz="0" w:space="0" w:color="auto"/>
            <w:right w:val="none" w:sz="0" w:space="0" w:color="auto"/>
          </w:divBdr>
        </w:div>
        <w:div w:id="731658725">
          <w:marLeft w:val="0"/>
          <w:marRight w:val="0"/>
          <w:marTop w:val="0"/>
          <w:marBottom w:val="0"/>
          <w:divBdr>
            <w:top w:val="none" w:sz="0" w:space="0" w:color="auto"/>
            <w:left w:val="none" w:sz="0" w:space="0" w:color="auto"/>
            <w:bottom w:val="none" w:sz="0" w:space="0" w:color="auto"/>
            <w:right w:val="none" w:sz="0" w:space="0" w:color="auto"/>
          </w:divBdr>
        </w:div>
        <w:div w:id="328407344">
          <w:marLeft w:val="0"/>
          <w:marRight w:val="0"/>
          <w:marTop w:val="0"/>
          <w:marBottom w:val="0"/>
          <w:divBdr>
            <w:top w:val="none" w:sz="0" w:space="0" w:color="auto"/>
            <w:left w:val="none" w:sz="0" w:space="0" w:color="auto"/>
            <w:bottom w:val="none" w:sz="0" w:space="0" w:color="auto"/>
            <w:right w:val="none" w:sz="0" w:space="0" w:color="auto"/>
          </w:divBdr>
        </w:div>
        <w:div w:id="1579317562">
          <w:marLeft w:val="0"/>
          <w:marRight w:val="0"/>
          <w:marTop w:val="0"/>
          <w:marBottom w:val="0"/>
          <w:divBdr>
            <w:top w:val="none" w:sz="0" w:space="0" w:color="auto"/>
            <w:left w:val="none" w:sz="0" w:space="0" w:color="auto"/>
            <w:bottom w:val="none" w:sz="0" w:space="0" w:color="auto"/>
            <w:right w:val="none" w:sz="0" w:space="0" w:color="auto"/>
          </w:divBdr>
        </w:div>
        <w:div w:id="1292638878">
          <w:marLeft w:val="0"/>
          <w:marRight w:val="0"/>
          <w:marTop w:val="0"/>
          <w:marBottom w:val="0"/>
          <w:divBdr>
            <w:top w:val="none" w:sz="0" w:space="0" w:color="auto"/>
            <w:left w:val="none" w:sz="0" w:space="0" w:color="auto"/>
            <w:bottom w:val="none" w:sz="0" w:space="0" w:color="auto"/>
            <w:right w:val="none" w:sz="0" w:space="0" w:color="auto"/>
          </w:divBdr>
        </w:div>
        <w:div w:id="839465115">
          <w:marLeft w:val="0"/>
          <w:marRight w:val="0"/>
          <w:marTop w:val="0"/>
          <w:marBottom w:val="0"/>
          <w:divBdr>
            <w:top w:val="none" w:sz="0" w:space="0" w:color="auto"/>
            <w:left w:val="none" w:sz="0" w:space="0" w:color="auto"/>
            <w:bottom w:val="none" w:sz="0" w:space="0" w:color="auto"/>
            <w:right w:val="none" w:sz="0" w:space="0" w:color="auto"/>
          </w:divBdr>
        </w:div>
        <w:div w:id="503086573">
          <w:marLeft w:val="0"/>
          <w:marRight w:val="0"/>
          <w:marTop w:val="0"/>
          <w:marBottom w:val="0"/>
          <w:divBdr>
            <w:top w:val="none" w:sz="0" w:space="0" w:color="auto"/>
            <w:left w:val="none" w:sz="0" w:space="0" w:color="auto"/>
            <w:bottom w:val="none" w:sz="0" w:space="0" w:color="auto"/>
            <w:right w:val="none" w:sz="0" w:space="0" w:color="auto"/>
          </w:divBdr>
        </w:div>
        <w:div w:id="298149426">
          <w:marLeft w:val="0"/>
          <w:marRight w:val="0"/>
          <w:marTop w:val="0"/>
          <w:marBottom w:val="0"/>
          <w:divBdr>
            <w:top w:val="none" w:sz="0" w:space="0" w:color="auto"/>
            <w:left w:val="none" w:sz="0" w:space="0" w:color="auto"/>
            <w:bottom w:val="none" w:sz="0" w:space="0" w:color="auto"/>
            <w:right w:val="none" w:sz="0" w:space="0" w:color="auto"/>
          </w:divBdr>
        </w:div>
        <w:div w:id="82235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670924"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670924" w:rsidRDefault="00D535C6">
          <w:pPr>
            <w:pStyle w:val="277B1D76FEB6AC4A9D4031EA2B1D51AB"/>
          </w:pPr>
          <w:r>
            <w:rPr>
              <w:rStyle w:val="PlaceholderText"/>
            </w:rPr>
            <w:t>Please select the date of submission for this report.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670924"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670924"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670924"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670924"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670924"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670924"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2208AD" w:rsidRDefault="00D535C6" w:rsidP="002208AD">
          <w:pPr>
            <w:rPr>
              <w:rStyle w:val="PlaceholderText"/>
            </w:rPr>
          </w:pPr>
          <w:r>
            <w:rPr>
              <w:rStyle w:val="PlaceholderText"/>
            </w:rPr>
            <w:t>Any additional comments/relevant information for this report</w:t>
          </w:r>
        </w:p>
        <w:p w:rsidR="00670924" w:rsidRDefault="00670924"/>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35C6"/>
    <w:rsid w:val="002208AD"/>
    <w:rsid w:val="003534A2"/>
    <w:rsid w:val="00670924"/>
    <w:rsid w:val="00B04C57"/>
    <w:rsid w:val="00D535C6"/>
    <w:rsid w:val="00F34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924"/>
    <w:rPr>
      <w:color w:val="808080"/>
    </w:rPr>
  </w:style>
  <w:style w:type="paragraph" w:customStyle="1" w:styleId="47F92384B0E7CF4D841A9C0131791713">
    <w:name w:val="47F92384B0E7CF4D841A9C0131791713"/>
    <w:rsid w:val="00670924"/>
  </w:style>
  <w:style w:type="paragraph" w:customStyle="1" w:styleId="277B1D76FEB6AC4A9D4031EA2B1D51AB">
    <w:name w:val="277B1D76FEB6AC4A9D4031EA2B1D51AB"/>
    <w:rsid w:val="00670924"/>
  </w:style>
  <w:style w:type="paragraph" w:customStyle="1" w:styleId="1BD9A00FBA397441B0414C47660500E8">
    <w:name w:val="1BD9A00FBA397441B0414C47660500E8"/>
    <w:rsid w:val="00670924"/>
  </w:style>
  <w:style w:type="paragraph" w:customStyle="1" w:styleId="F01BEC83DF1D1042B96F9E22C5AC790D">
    <w:name w:val="F01BEC83DF1D1042B96F9E22C5AC790D"/>
    <w:rsid w:val="00670924"/>
  </w:style>
  <w:style w:type="paragraph" w:customStyle="1" w:styleId="55EF7CDD6DB41446A55C3F10D909DE42">
    <w:name w:val="55EF7CDD6DB41446A55C3F10D909DE42"/>
    <w:rsid w:val="00670924"/>
  </w:style>
  <w:style w:type="paragraph" w:customStyle="1" w:styleId="2699159348FB3649816EF2AF890988D9">
    <w:name w:val="2699159348FB3649816EF2AF890988D9"/>
    <w:rsid w:val="00670924"/>
  </w:style>
  <w:style w:type="paragraph" w:customStyle="1" w:styleId="9322FE9B1FCC56448934048B19C2CF49">
    <w:name w:val="9322FE9B1FCC56448934048B19C2CF49"/>
    <w:rsid w:val="00670924"/>
  </w:style>
  <w:style w:type="paragraph" w:customStyle="1" w:styleId="5E77DC31F3922A41A5C21E186E2EFD2D">
    <w:name w:val="5E77DC31F3922A41A5C21E186E2EFD2D"/>
    <w:rsid w:val="00670924"/>
  </w:style>
  <w:style w:type="paragraph" w:customStyle="1" w:styleId="AADFC1056BCCFD4CA9CD71BB3F816DA7">
    <w:name w:val="AADFC1056BCCFD4CA9CD71BB3F816DA7"/>
    <w:rsid w:val="00670924"/>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677476-B34C-4417-8E56-47CECD1F7967}"/>
</file>

<file path=customXml/itemProps2.xml><?xml version="1.0" encoding="utf-8"?>
<ds:datastoreItem xmlns:ds="http://schemas.openxmlformats.org/officeDocument/2006/customXml" ds:itemID="{E032C3C4-35A9-4949-872E-B6804AA8CD25}"/>
</file>

<file path=customXml/itemProps3.xml><?xml version="1.0" encoding="utf-8"?>
<ds:datastoreItem xmlns:ds="http://schemas.openxmlformats.org/officeDocument/2006/customXml" ds:itemID="{A3132AC1-9691-4387-978A-27298258D86C}"/>
</file>

<file path=docProps/app.xml><?xml version="1.0" encoding="utf-8"?>
<Properties xmlns="http://schemas.openxmlformats.org/officeDocument/2006/extended-properties" xmlns:vt="http://schemas.openxmlformats.org/officeDocument/2006/docPropsVTypes">
  <Template>Normal</Template>
  <TotalTime>20</TotalTime>
  <Pages>8</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Ryan Thomas Rooney</cp:lastModifiedBy>
  <cp:revision>12</cp:revision>
  <dcterms:created xsi:type="dcterms:W3CDTF">2018-01-29T22:52:00Z</dcterms:created>
  <dcterms:modified xsi:type="dcterms:W3CDTF">2018-01-31T20:22:00Z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